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227F69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1D2D09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1F3318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1D2D09" w:rsidRPr="00A73D2D">
                  <w:rPr>
                    <w:rFonts w:ascii="Times New Roman" w:hAnsi="Times New Roman"/>
                    <w:b/>
                    <w:sz w:val="24"/>
                  </w:rPr>
                  <w:t>dr. Jávori Péter</w:t>
                </w:r>
              </w:sdtContent>
            </w:sdt>
            <w:r w:rsidR="00791BCE" w:rsidRPr="00A73D2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A73D2D" w:rsidRPr="00A73D2D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Városfejlesztési- és Üzemeltetési Főosztály vezetője</w:t>
                    </w:r>
                  </w:sdtContent>
                </w:sdt>
              </w:sdtContent>
            </w:sdt>
          </w:p>
        </w:tc>
      </w:tr>
    </w:tbl>
    <w:p w:rsidR="00CC0CD0" w:rsidRPr="005B03DE" w:rsidRDefault="001D2D0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3C7E51" w:rsidRDefault="001D2D09" w:rsidP="00BC254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  <w:bookmarkStart w:id="0" w:name="insertionPlace_0"/>
      <w:bookmarkStart w:id="1" w:name="insertionPlace_1"/>
      <w:bookmarkStart w:id="2" w:name="insertionPlace"/>
    </w:p>
    <w:p w:rsidR="007854CC" w:rsidRDefault="007854CC" w:rsidP="00BC254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854CC" w:rsidRDefault="007854CC" w:rsidP="00BC254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854CC" w:rsidRDefault="007854CC" w:rsidP="00BC254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854CC" w:rsidRDefault="007854CC" w:rsidP="00BC254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854CC" w:rsidRDefault="007854CC" w:rsidP="00BC254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854CC" w:rsidRDefault="007854CC" w:rsidP="00BC254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854CC" w:rsidRDefault="007854CC" w:rsidP="00BC254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854CC" w:rsidRPr="00BC2542" w:rsidRDefault="007854CC" w:rsidP="00BC254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C7E51" w:rsidRPr="00532D4B" w:rsidRDefault="001D2D09" w:rsidP="003C7E5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32D4B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3C7E51" w:rsidRPr="00532D4B" w:rsidRDefault="003C7E51" w:rsidP="003C7E5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C7E51" w:rsidRPr="00400E9E" w:rsidRDefault="001D2D09" w:rsidP="003C7E5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00E9E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454913000"/>
          <w:placeholder>
            <w:docPart w:val="64A6EBE6DC4946FD93B68B83A84D5475"/>
          </w:placeholder>
        </w:sdtPr>
        <w:sdtEndPr/>
        <w:sdtContent>
          <w:r w:rsidRPr="00400E9E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400E9E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="00B20E8C">
        <w:rPr>
          <w:rFonts w:ascii="Times New Roman" w:hAnsi="Times New Roman"/>
          <w:b/>
          <w:sz w:val="28"/>
        </w:rPr>
        <w:t>2026. március 30</w:t>
      </w:r>
      <w:r w:rsidRPr="00400E9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–</w:t>
      </w:r>
      <w:r w:rsidRPr="00400E9E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1410645648"/>
          <w:placeholder>
            <w:docPart w:val="AF191AA39B6C4881AD5F6E7199DC41E3"/>
          </w:placeholder>
        </w:sdtPr>
        <w:sdtEndPr/>
        <w:sdtContent>
          <w:proofErr w:type="spellStart"/>
          <w:proofErr w:type="gramStart"/>
          <w:r w:rsidR="00B20E8C">
            <w:rPr>
              <w:rFonts w:ascii="Times New Roman" w:hAnsi="Times New Roman"/>
              <w:b/>
              <w:sz w:val="28"/>
              <w:szCs w:val="28"/>
            </w:rPr>
            <w:t>a</w:t>
          </w:r>
          <w:proofErr w:type="gramEnd"/>
        </w:sdtContent>
      </w:sdt>
      <w:r>
        <w:rPr>
          <w:rFonts w:ascii="Times New Roman" w:hAnsi="Times New Roman"/>
          <w:b/>
          <w:sz w:val="28"/>
          <w:szCs w:val="28"/>
        </w:rPr>
        <w:t>i</w:t>
      </w:r>
      <w:proofErr w:type="spellEnd"/>
      <w:r w:rsidR="00A73D2D">
        <w:rPr>
          <w:rFonts w:ascii="Times New Roman" w:hAnsi="Times New Roman"/>
          <w:b/>
          <w:sz w:val="28"/>
          <w:szCs w:val="28"/>
        </w:rPr>
        <w:t xml:space="preserve"> rendkívüli</w:t>
      </w:r>
    </w:p>
    <w:p w:rsidR="003C7E51" w:rsidRPr="00400E9E" w:rsidRDefault="001D2D09" w:rsidP="003C7E5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00E9E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3C7E51" w:rsidRPr="005B03DE" w:rsidRDefault="003C7E51" w:rsidP="003C7E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7E51" w:rsidRPr="00532D4B" w:rsidRDefault="003C7E51" w:rsidP="003C7E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7E51" w:rsidRPr="00532D4B" w:rsidRDefault="003C7E51" w:rsidP="003C7E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7E51" w:rsidRPr="00532D4B" w:rsidRDefault="003C7E51" w:rsidP="003C7E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227F69" w:rsidTr="00320A2F">
        <w:trPr>
          <w:trHeight w:val="1876"/>
        </w:trPr>
        <w:tc>
          <w:tcPr>
            <w:tcW w:w="1339" w:type="dxa"/>
            <w:shd w:val="clear" w:color="auto" w:fill="auto"/>
          </w:tcPr>
          <w:p w:rsidR="003C7E51" w:rsidRPr="00CA3A4C" w:rsidRDefault="001D2D09" w:rsidP="00320A2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3A4C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3C7E51" w:rsidRPr="00CA3A4C" w:rsidRDefault="001F3318" w:rsidP="004C7BE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2026137272"/>
                <w:placeholder>
                  <w:docPart w:val="BA8F0D37A9DD45B680528510D8033E6D"/>
                </w:placeholder>
              </w:sdtPr>
              <w:sdtEndPr/>
              <w:sdtContent>
                <w:r w:rsidR="001D2D09" w:rsidRPr="00CA3A4C">
                  <w:rPr>
                    <w:rFonts w:ascii="Times New Roman" w:hAnsi="Times New Roman"/>
                    <w:sz w:val="24"/>
                    <w:szCs w:val="24"/>
                  </w:rPr>
                  <w:t xml:space="preserve">Javaslat </w:t>
                </w:r>
                <w:r w:rsidR="007E157B" w:rsidRPr="00B20E8C">
                  <w:rPr>
                    <w:rStyle w:val="normaltextrun"/>
                  </w:rPr>
                  <w:t>a</w:t>
                </w:r>
                <w:r w:rsidR="00B20E8C" w:rsidRPr="00B20E8C">
                  <w:rPr>
                    <w:rStyle w:val="normaltextrun"/>
                    <w:rFonts w:ascii="Times New Roman" w:hAnsi="Times New Roman"/>
                    <w:sz w:val="24"/>
                    <w:szCs w:val="24"/>
                  </w:rPr>
                  <w:t xml:space="preserve"> </w:t>
                </w:r>
                <w:r w:rsidR="004C7BE9" w:rsidRPr="00B20E8C">
                  <w:rPr>
                    <w:rStyle w:val="normaltextrun"/>
                    <w:rFonts w:ascii="Times New Roman" w:hAnsi="Times New Roman"/>
                    <w:sz w:val="24"/>
                    <w:szCs w:val="24"/>
                  </w:rPr>
                  <w:t>32874</w:t>
                </w:r>
                <w:r w:rsidR="004C7BE9">
                  <w:rPr>
                    <w:rStyle w:val="normaltextrun"/>
                    <w:rFonts w:ascii="Times New Roman" w:hAnsi="Times New Roman"/>
                    <w:sz w:val="24"/>
                    <w:szCs w:val="24"/>
                  </w:rPr>
                  <w:t xml:space="preserve"> helyrajzi számon nyilvántartott, természetben a </w:t>
                </w:r>
                <w:r w:rsidR="00B20E8C" w:rsidRPr="00B20E8C">
                  <w:rPr>
                    <w:rStyle w:val="normaltextrun"/>
                    <w:rFonts w:ascii="Times New Roman" w:hAnsi="Times New Roman"/>
                    <w:sz w:val="24"/>
                    <w:szCs w:val="24"/>
                  </w:rPr>
                  <w:t>Budapest VII. kerület, Százház utca 1-27. szám alatti ingatlan</w:t>
                </w:r>
                <w:r w:rsidR="007E157B" w:rsidRPr="00B20E8C">
                  <w:rPr>
                    <w:rStyle w:val="normaltextrun"/>
                  </w:rPr>
                  <w:t xml:space="preserve"> </w:t>
                </w:r>
                <w:r w:rsidR="001D2D09" w:rsidRPr="00B20E8C">
                  <w:rPr>
                    <w:rStyle w:val="normaltextrun"/>
                  </w:rPr>
                  <w:t>k</w:t>
                </w:r>
                <w:r w:rsidR="001D2D09" w:rsidRPr="00CA3A4C">
                  <w:rPr>
                    <w:rStyle w:val="normaltextrun"/>
                    <w:rFonts w:ascii="Times New Roman" w:hAnsi="Times New Roman"/>
                    <w:sz w:val="24"/>
                    <w:szCs w:val="24"/>
                  </w:rPr>
                  <w:t>özterület alakítási terv</w:t>
                </w:r>
                <w:r w:rsidR="00A25F04">
                  <w:rPr>
                    <w:rStyle w:val="normaltextrun"/>
                    <w:rFonts w:ascii="Times New Roman" w:hAnsi="Times New Roman"/>
                    <w:sz w:val="24"/>
                    <w:szCs w:val="24"/>
                  </w:rPr>
                  <w:t>ének</w:t>
                </w:r>
                <w:r w:rsidR="001D2D09" w:rsidRPr="00CA3A4C">
                  <w:rPr>
                    <w:rStyle w:val="normaltextrun"/>
                    <w:rFonts w:ascii="Times New Roman" w:hAnsi="Times New Roman"/>
                    <w:sz w:val="24"/>
                    <w:szCs w:val="24"/>
                  </w:rPr>
                  <w:t xml:space="preserve"> elfogadására</w:t>
                </w:r>
              </w:sdtContent>
            </w:sdt>
          </w:p>
        </w:tc>
      </w:tr>
    </w:tbl>
    <w:p w:rsidR="003C7E51" w:rsidRPr="00CA3A4C" w:rsidRDefault="001D2D09" w:rsidP="003C7E51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3A4C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3C7E51" w:rsidRPr="00CA3A4C" w:rsidRDefault="003C7E51" w:rsidP="003C7E51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7E51" w:rsidRPr="00CA3A4C" w:rsidRDefault="003C7E51" w:rsidP="003C7E51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7E51" w:rsidRPr="00CA3A4C" w:rsidRDefault="003C7E51" w:rsidP="003C7E51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7E51" w:rsidRPr="00CA3A4C" w:rsidRDefault="001D2D09" w:rsidP="003C7E51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3A4C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363535359"/>
          <w:placeholder>
            <w:docPart w:val="894EEA0B46534DABA45F1C62C0335AE4"/>
          </w:placeholder>
        </w:sdtPr>
        <w:sdtEndPr/>
        <w:sdtContent>
          <w:r w:rsidR="007D3CF4">
            <w:rPr>
              <w:rFonts w:ascii="Times New Roman" w:hAnsi="Times New Roman"/>
              <w:sz w:val="24"/>
              <w:szCs w:val="24"/>
            </w:rPr>
            <w:t>Sólyom Benedek DLA</w:t>
          </w:r>
        </w:sdtContent>
      </w:sdt>
    </w:p>
    <w:p w:rsidR="003C7E51" w:rsidRPr="00CA3A4C" w:rsidRDefault="001D2D09" w:rsidP="003C7E51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3A4C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1450079980"/>
          <w:placeholder>
            <w:docPart w:val="894EEA0B46534DABA45F1C62C0335AE4"/>
          </w:placeholder>
        </w:sdtPr>
        <w:sdtEndPr/>
        <w:sdtContent>
          <w:r w:rsidR="00B20E8C">
            <w:rPr>
              <w:rFonts w:ascii="Times New Roman" w:hAnsi="Times New Roman"/>
              <w:sz w:val="24"/>
              <w:szCs w:val="24"/>
            </w:rPr>
            <w:t>főépítész</w:t>
          </w:r>
        </w:sdtContent>
      </w:sdt>
    </w:p>
    <w:p w:rsidR="003C7E51" w:rsidRPr="00CA3A4C" w:rsidRDefault="003C7E51" w:rsidP="003C7E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7E51" w:rsidRPr="00CA3A4C" w:rsidRDefault="003C7E51" w:rsidP="003C7E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7E51" w:rsidRPr="00CA3A4C" w:rsidRDefault="001D2D09" w:rsidP="003C7E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3A4C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3C7E51" w:rsidRPr="00CA3A4C" w:rsidRDefault="003C7E51" w:rsidP="003C7E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7E51" w:rsidRDefault="003C7E51" w:rsidP="003C7E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7E51" w:rsidRPr="00CA3A4C" w:rsidRDefault="003C7E51" w:rsidP="003C7E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7E51" w:rsidRPr="00CA3A4C" w:rsidRDefault="003C7E51" w:rsidP="003C7E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7E51" w:rsidRPr="00CA3A4C" w:rsidRDefault="001D2D09" w:rsidP="003C7E51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:rsidR="003C7E51" w:rsidRPr="00CA3A4C" w:rsidRDefault="001D2D09" w:rsidP="003C7E51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CA3A4C">
        <w:rPr>
          <w:rFonts w:ascii="Times New Roman" w:hAnsi="Times New Roman"/>
          <w:sz w:val="24"/>
          <w:szCs w:val="24"/>
        </w:rPr>
        <w:t>jegyző</w:t>
      </w:r>
    </w:p>
    <w:p w:rsidR="003C7E51" w:rsidRPr="00CA3A4C" w:rsidRDefault="003C7E51" w:rsidP="003C7E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7E51" w:rsidRPr="00CA3A4C" w:rsidRDefault="003C7E51" w:rsidP="003C7E51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C7E51" w:rsidRPr="00CA3A4C" w:rsidRDefault="001D2D09" w:rsidP="003C7E51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CA3A4C">
        <w:rPr>
          <w:rFonts w:ascii="Times New Roman" w:hAnsi="Times New Roman"/>
          <w:b/>
          <w:bCs/>
          <w:sz w:val="24"/>
          <w:szCs w:val="24"/>
        </w:rPr>
        <w:t>Az előterjesztés</w:t>
      </w:r>
      <w:r w:rsidR="002E1E89" w:rsidRPr="002E1E8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216F4">
        <w:rPr>
          <w:rFonts w:ascii="Times New Roman" w:hAnsi="Times New Roman"/>
          <w:b/>
          <w:bCs/>
          <w:sz w:val="24"/>
          <w:szCs w:val="24"/>
        </w:rPr>
        <w:t>nyílt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1486244263"/>
          <w:placeholder>
            <w:docPart w:val="6D9A8F9471B34ED488A837972F0EB03A"/>
          </w:placeholder>
        </w:sdtPr>
        <w:sdtEndPr/>
        <w:sdtContent>
          <w:r w:rsidRPr="00CA3A4C">
            <w:rPr>
              <w:rFonts w:ascii="Times New Roman" w:hAnsi="Times New Roman"/>
              <w:b/>
              <w:sz w:val="24"/>
              <w:szCs w:val="24"/>
            </w:rPr>
            <w:t xml:space="preserve"> ülésen kell tárgyalni</w:t>
          </w:r>
        </w:sdtContent>
      </w:sdt>
      <w:r w:rsidRPr="00CA3A4C">
        <w:rPr>
          <w:rFonts w:ascii="Times New Roman" w:hAnsi="Times New Roman"/>
          <w:b/>
          <w:bCs/>
          <w:sz w:val="24"/>
          <w:szCs w:val="24"/>
        </w:rPr>
        <w:t>.</w:t>
      </w:r>
    </w:p>
    <w:p w:rsidR="003C7E51" w:rsidRPr="00E1132D" w:rsidRDefault="001D2D09" w:rsidP="003C7E51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CA3A4C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CA3A4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A3A4C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CA3A4C">
        <w:rPr>
          <w:rFonts w:ascii="Times New Roman" w:hAnsi="Times New Roman"/>
          <w:b/>
          <w:bCs/>
          <w:sz w:val="24"/>
          <w:szCs w:val="24"/>
        </w:rPr>
        <w:t>egyszerű</w:t>
      </w:r>
      <w:r w:rsidRPr="00CA3A4C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r w:rsidRPr="00CF3866">
        <w:rPr>
          <w:rFonts w:ascii="Times New Roman" w:hAnsi="Times New Roman"/>
          <w:b/>
          <w:bCs/>
          <w:sz w:val="24"/>
          <w:szCs w:val="24"/>
          <w:lang w:val="x-none"/>
        </w:rPr>
        <w:br w:type="page"/>
      </w:r>
    </w:p>
    <w:p w:rsidR="003C7E51" w:rsidRPr="0011205A" w:rsidRDefault="003C7E51" w:rsidP="003C7E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7E51" w:rsidRDefault="001D2D09" w:rsidP="003C7E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11205A">
        <w:rPr>
          <w:rFonts w:ascii="Times New Roman" w:hAnsi="Times New Roman"/>
          <w:b/>
          <w:bCs/>
          <w:sz w:val="24"/>
          <w:szCs w:val="24"/>
          <w:lang w:val="x-none"/>
        </w:rPr>
        <w:t xml:space="preserve">Tisztelt </w:t>
      </w:r>
      <w:r w:rsidRPr="0011205A">
        <w:rPr>
          <w:rFonts w:ascii="Times New Roman" w:hAnsi="Times New Roman"/>
          <w:b/>
          <w:bCs/>
          <w:sz w:val="24"/>
          <w:szCs w:val="24"/>
        </w:rPr>
        <w:t>Bizottság</w:t>
      </w:r>
      <w:r w:rsidRPr="0011205A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2B0EB2" w:rsidRDefault="002B0EB2" w:rsidP="003C7E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F838DA" w:rsidRDefault="00F838DA" w:rsidP="002B0EB2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C749D4" w:rsidRPr="00B20E8C" w:rsidRDefault="001D2D09" w:rsidP="003C7E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normaltextrun"/>
          <w:rFonts w:ascii="Times New Roman" w:hAnsi="Times New Roman"/>
          <w:sz w:val="24"/>
          <w:szCs w:val="24"/>
        </w:rPr>
      </w:pPr>
      <w:r w:rsidRPr="000729BC">
        <w:rPr>
          <w:rFonts w:ascii="Times New Roman" w:hAnsi="Times New Roman"/>
          <w:bCs/>
          <w:sz w:val="24"/>
          <w:szCs w:val="24"/>
        </w:rPr>
        <w:t xml:space="preserve">A </w:t>
      </w:r>
      <w:r w:rsidR="00A73D2D" w:rsidRPr="00B20E8C">
        <w:rPr>
          <w:rStyle w:val="normaltextrun"/>
          <w:rFonts w:ascii="Times New Roman" w:hAnsi="Times New Roman"/>
          <w:sz w:val="24"/>
          <w:szCs w:val="24"/>
        </w:rPr>
        <w:t>32874</w:t>
      </w:r>
      <w:r w:rsidR="00A73D2D">
        <w:rPr>
          <w:rStyle w:val="normaltextrun"/>
          <w:rFonts w:ascii="Times New Roman" w:hAnsi="Times New Roman"/>
          <w:sz w:val="24"/>
          <w:szCs w:val="24"/>
        </w:rPr>
        <w:t xml:space="preserve"> helyrajzi számon nyilvántartott, természetben a </w:t>
      </w:r>
      <w:r w:rsidRPr="00B20E8C">
        <w:rPr>
          <w:rStyle w:val="normaltextrun"/>
          <w:rFonts w:ascii="Times New Roman" w:hAnsi="Times New Roman"/>
          <w:sz w:val="24"/>
          <w:szCs w:val="24"/>
        </w:rPr>
        <w:t>Budapest VII. kerület, Százház utca 1-27. szám alatti ingatl</w:t>
      </w:r>
      <w:r w:rsidR="00594880">
        <w:rPr>
          <w:rStyle w:val="normaltextrun"/>
          <w:rFonts w:ascii="Times New Roman" w:hAnsi="Times New Roman"/>
          <w:sz w:val="24"/>
          <w:szCs w:val="24"/>
        </w:rPr>
        <w:t>anra Tarasz Sevcsenko emlékmű át</w:t>
      </w:r>
      <w:r w:rsidRPr="00B20E8C">
        <w:rPr>
          <w:rStyle w:val="normaltextrun"/>
          <w:rFonts w:ascii="Times New Roman" w:hAnsi="Times New Roman"/>
          <w:sz w:val="24"/>
          <w:szCs w:val="24"/>
        </w:rPr>
        <w:t>helyezése tervezett</w:t>
      </w:r>
      <w:r w:rsidR="00481F4A">
        <w:rPr>
          <w:rStyle w:val="normaltextrun"/>
          <w:rFonts w:ascii="Times New Roman" w:hAnsi="Times New Roman"/>
          <w:sz w:val="24"/>
          <w:szCs w:val="24"/>
        </w:rPr>
        <w:t xml:space="preserve">, melyre közterület alakítási terv </w:t>
      </w:r>
      <w:r w:rsidR="008929CD">
        <w:rPr>
          <w:rStyle w:val="normaltextrun"/>
          <w:rFonts w:ascii="Times New Roman" w:hAnsi="Times New Roman"/>
          <w:sz w:val="24"/>
          <w:szCs w:val="24"/>
        </w:rPr>
        <w:t xml:space="preserve">elfogadása iránti kérelem került benyújtásra EPAPIR-20260317-9366 azonosítószámon 2026. március 17. napján (1. melléklet). </w:t>
      </w:r>
    </w:p>
    <w:p w:rsidR="00B20E8C" w:rsidRDefault="00B20E8C" w:rsidP="003C7E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594880" w:rsidRDefault="001D3BA9" w:rsidP="003C7E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normaltextrun"/>
          <w:rFonts w:ascii="Times New Roman" w:hAnsi="Times New Roman"/>
          <w:sz w:val="24"/>
          <w:szCs w:val="24"/>
        </w:rPr>
      </w:pPr>
      <w:r w:rsidRPr="00B33232">
        <w:rPr>
          <w:rStyle w:val="normaltextrun"/>
          <w:rFonts w:ascii="Times New Roman" w:hAnsi="Times New Roman"/>
          <w:sz w:val="24"/>
          <w:szCs w:val="24"/>
        </w:rPr>
        <w:t>A</w:t>
      </w:r>
      <w:r w:rsidR="00594880" w:rsidRPr="00B33232">
        <w:rPr>
          <w:rStyle w:val="normaltextrun"/>
          <w:rFonts w:ascii="Times New Roman" w:hAnsi="Times New Roman"/>
          <w:sz w:val="24"/>
          <w:szCs w:val="24"/>
        </w:rPr>
        <w:t xml:space="preserve"> BTM Budapest Galéria (1036 Budapest, Lajos utca 158.) a 2026. március 19-én kelt, </w:t>
      </w:r>
      <w:r w:rsidR="00594880" w:rsidRPr="001D3BA9">
        <w:rPr>
          <w:rStyle w:val="normaltextrun"/>
          <w:rFonts w:ascii="Times New Roman" w:hAnsi="Times New Roman"/>
          <w:sz w:val="24"/>
          <w:szCs w:val="24"/>
        </w:rPr>
        <w:t xml:space="preserve">BTM l 838-412026., </w:t>
      </w:r>
      <w:r>
        <w:rPr>
          <w:rStyle w:val="normaltextrun"/>
          <w:rFonts w:ascii="Times New Roman" w:hAnsi="Times New Roman"/>
          <w:sz w:val="24"/>
          <w:szCs w:val="24"/>
        </w:rPr>
        <w:t>ü</w:t>
      </w:r>
      <w:r w:rsidR="00594880" w:rsidRPr="001D3BA9">
        <w:rPr>
          <w:rStyle w:val="normaltextrun"/>
          <w:rFonts w:ascii="Times New Roman" w:hAnsi="Times New Roman"/>
          <w:sz w:val="24"/>
          <w:szCs w:val="24"/>
        </w:rPr>
        <w:t xml:space="preserve">gyiratszámú </w:t>
      </w:r>
      <w:r w:rsidRPr="001D3BA9">
        <w:rPr>
          <w:rStyle w:val="normaltextrun"/>
          <w:rFonts w:ascii="Times New Roman" w:hAnsi="Times New Roman"/>
          <w:sz w:val="24"/>
          <w:szCs w:val="24"/>
        </w:rPr>
        <w:t xml:space="preserve">Képzőművészeti szakértői állásfoglalásával </w:t>
      </w:r>
      <w:r>
        <w:rPr>
          <w:rStyle w:val="normaltextrun"/>
          <w:rFonts w:ascii="Times New Roman" w:hAnsi="Times New Roman"/>
          <w:sz w:val="24"/>
          <w:szCs w:val="24"/>
        </w:rPr>
        <w:t xml:space="preserve">(3. melléklet) </w:t>
      </w:r>
      <w:proofErr w:type="spellStart"/>
      <w:r w:rsidRPr="001D3BA9">
        <w:rPr>
          <w:rStyle w:val="normaltextrun"/>
          <w:rFonts w:ascii="Times New Roman" w:hAnsi="Times New Roman"/>
          <w:sz w:val="24"/>
          <w:szCs w:val="24"/>
        </w:rPr>
        <w:t>Marosits</w:t>
      </w:r>
      <w:proofErr w:type="spellEnd"/>
      <w:r w:rsidRPr="001D3BA9">
        <w:rPr>
          <w:rStyle w:val="normaltextrun"/>
          <w:rFonts w:ascii="Times New Roman" w:hAnsi="Times New Roman"/>
          <w:sz w:val="24"/>
          <w:szCs w:val="24"/>
        </w:rPr>
        <w:t xml:space="preserve"> </w:t>
      </w:r>
      <w:proofErr w:type="spellStart"/>
      <w:r w:rsidRPr="001D3BA9">
        <w:rPr>
          <w:rStyle w:val="normaltextrun"/>
          <w:rFonts w:ascii="Times New Roman" w:hAnsi="Times New Roman"/>
          <w:sz w:val="24"/>
          <w:szCs w:val="24"/>
        </w:rPr>
        <w:t>lstván</w:t>
      </w:r>
      <w:proofErr w:type="spellEnd"/>
      <w:r w:rsidRPr="001D3BA9">
        <w:rPr>
          <w:rStyle w:val="normaltextrun"/>
          <w:rFonts w:ascii="Times New Roman" w:hAnsi="Times New Roman"/>
          <w:sz w:val="24"/>
          <w:szCs w:val="24"/>
        </w:rPr>
        <w:t xml:space="preserve"> Tarasz Sevcsenko című szobrának</w:t>
      </w:r>
      <w:r w:rsidR="006D046F">
        <w:rPr>
          <w:rStyle w:val="normaltextrun"/>
          <w:rFonts w:ascii="Times New Roman" w:hAnsi="Times New Roman"/>
          <w:sz w:val="24"/>
          <w:szCs w:val="24"/>
        </w:rPr>
        <w:t xml:space="preserve"> áthelyezési terv </w:t>
      </w:r>
      <w:proofErr w:type="gramStart"/>
      <w:r w:rsidR="006D046F">
        <w:rPr>
          <w:rStyle w:val="normaltextrun"/>
          <w:rFonts w:ascii="Times New Roman" w:hAnsi="Times New Roman"/>
          <w:sz w:val="24"/>
          <w:szCs w:val="24"/>
        </w:rPr>
        <w:t xml:space="preserve">betartásával </w:t>
      </w:r>
      <w:r w:rsidRPr="001D3BA9">
        <w:rPr>
          <w:rStyle w:val="normaltextrun"/>
          <w:rFonts w:ascii="Times New Roman" w:hAnsi="Times New Roman"/>
          <w:sz w:val="24"/>
          <w:szCs w:val="24"/>
        </w:rPr>
        <w:t xml:space="preserve"> elfogadta</w:t>
      </w:r>
      <w:proofErr w:type="gramEnd"/>
      <w:r w:rsidRPr="001D3BA9">
        <w:rPr>
          <w:rStyle w:val="normaltextrun"/>
          <w:rFonts w:ascii="Times New Roman" w:hAnsi="Times New Roman"/>
          <w:sz w:val="24"/>
          <w:szCs w:val="24"/>
        </w:rPr>
        <w:t xml:space="preserve"> az új helyszínt.</w:t>
      </w:r>
    </w:p>
    <w:p w:rsidR="001D3BA9" w:rsidRPr="00B33232" w:rsidRDefault="001D3BA9" w:rsidP="003C7E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normaltextrun"/>
          <w:rFonts w:ascii="Times New Roman" w:hAnsi="Times New Roman"/>
          <w:sz w:val="24"/>
          <w:szCs w:val="24"/>
        </w:rPr>
      </w:pPr>
    </w:p>
    <w:p w:rsidR="00440840" w:rsidRDefault="001D2D09" w:rsidP="00440840">
      <w:pPr>
        <w:spacing w:after="0" w:line="240" w:lineRule="auto"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11205A">
        <w:rPr>
          <w:rFonts w:ascii="Times New Roman" w:hAnsi="Times New Roman"/>
          <w:color w:val="000000" w:themeColor="text1"/>
          <w:sz w:val="24"/>
          <w:szCs w:val="24"/>
        </w:rPr>
        <w:t xml:space="preserve">Az Erzsébetváros Településképvédelmi Rendeletéről szóló Budapest Főváros VII. kerület, Erzsébetváros Önkormányzata Képviselő-testületének 25/2017. (X. 9.) </w:t>
      </w:r>
      <w:r w:rsidR="00A73D2D">
        <w:rPr>
          <w:rFonts w:ascii="Times New Roman" w:hAnsi="Times New Roman"/>
          <w:color w:val="000000" w:themeColor="text1"/>
          <w:sz w:val="24"/>
          <w:szCs w:val="24"/>
        </w:rPr>
        <w:t>ö</w:t>
      </w:r>
      <w:r w:rsidRPr="0011205A">
        <w:rPr>
          <w:rFonts w:ascii="Times New Roman" w:hAnsi="Times New Roman"/>
          <w:color w:val="000000" w:themeColor="text1"/>
          <w:sz w:val="24"/>
          <w:szCs w:val="24"/>
        </w:rPr>
        <w:t xml:space="preserve">nkormányzati rendelete (a továbbiakban: ETKR) </w:t>
      </w:r>
      <w:r w:rsidR="00B20E8C" w:rsidRPr="00B20E8C">
        <w:rPr>
          <w:rFonts w:ascii="Times New Roman" w:hAnsi="Times New Roman"/>
          <w:color w:val="000000" w:themeColor="text1"/>
          <w:sz w:val="24"/>
          <w:szCs w:val="24"/>
        </w:rPr>
        <w:t xml:space="preserve">23.  § (1) bekezdése alapján: </w:t>
      </w:r>
      <w:r w:rsidR="00B20E8C" w:rsidRPr="00B20E8C">
        <w:rPr>
          <w:rFonts w:ascii="Times New Roman" w:hAnsi="Times New Roman"/>
          <w:i/>
          <w:color w:val="000000" w:themeColor="text1"/>
          <w:sz w:val="24"/>
          <w:szCs w:val="24"/>
        </w:rPr>
        <w:t>„Szobor, emlékmű, díszkút létesítése a településképi és közlekedési feltételek betartásával KAT alapján megengedett.”</w:t>
      </w:r>
    </w:p>
    <w:p w:rsidR="00440840" w:rsidRPr="001272D9" w:rsidRDefault="00440840" w:rsidP="0044084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272D9" w:rsidRPr="001272D9" w:rsidRDefault="001272D9" w:rsidP="001272D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72D9">
        <w:rPr>
          <w:rFonts w:ascii="Times New Roman" w:hAnsi="Times New Roman"/>
          <w:color w:val="000000" w:themeColor="text1"/>
          <w:sz w:val="24"/>
          <w:szCs w:val="24"/>
        </w:rPr>
        <w:t>Jelen eljárást megelőzően a tárgyi ingatlanon elhelyezni tervezett szobor tekintetében az EPAPIR-20260311-13111 azonosító számú beadvánnyal tett településképi bejelentés a XII/390-2/2026. számú határozattal tudomásul vételre került, azzal a kikötéssel, hogy a szobor létesítése a településképi és közlekedési feltételek betartásával a Közterület Alakítási Terv alapján, annak elfogadását követően megengedett.</w:t>
      </w:r>
    </w:p>
    <w:p w:rsidR="001272D9" w:rsidRPr="001272D9" w:rsidRDefault="001272D9" w:rsidP="00440840">
      <w:pPr>
        <w:spacing w:after="0" w:line="240" w:lineRule="auto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</w:p>
    <w:p w:rsidR="004C7BE9" w:rsidRDefault="00A73D2D" w:rsidP="003C7E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Bizottság döntési hatásköre az ETKR 22.§ (10) bekezdésén alapul</w:t>
      </w:r>
      <w:r w:rsidR="004C7BE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C7BE9" w:rsidRDefault="004C7BE9" w:rsidP="003C7E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7E51" w:rsidRDefault="001D2D09" w:rsidP="003C7E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Fentiek alapján ké</w:t>
      </w:r>
      <w:r w:rsidR="00F838DA">
        <w:rPr>
          <w:rFonts w:ascii="Times New Roman" w:hAnsi="Times New Roman"/>
          <w:sz w:val="24"/>
          <w:szCs w:val="24"/>
        </w:rPr>
        <w:t>rem</w:t>
      </w:r>
      <w:r w:rsidR="004C7BE9">
        <w:rPr>
          <w:rFonts w:ascii="Times New Roman" w:hAnsi="Times New Roman"/>
          <w:sz w:val="24"/>
          <w:szCs w:val="24"/>
        </w:rPr>
        <w:t xml:space="preserve"> a Tisztelt Bizottságot, hogy az előterjesztést </w:t>
      </w:r>
      <w:proofErr w:type="gramStart"/>
      <w:r w:rsidR="004C7BE9">
        <w:rPr>
          <w:rFonts w:ascii="Times New Roman" w:hAnsi="Times New Roman"/>
          <w:sz w:val="24"/>
          <w:szCs w:val="24"/>
        </w:rPr>
        <w:t>megtárgyalni  és</w:t>
      </w:r>
      <w:proofErr w:type="gramEnd"/>
      <w:r w:rsidR="00F838DA">
        <w:rPr>
          <w:rFonts w:ascii="Times New Roman" w:hAnsi="Times New Roman"/>
          <w:sz w:val="24"/>
          <w:szCs w:val="24"/>
        </w:rPr>
        <w:t xml:space="preserve"> a határozati javaslat</w:t>
      </w:r>
      <w:r w:rsidR="004C7BE9">
        <w:rPr>
          <w:rFonts w:ascii="Times New Roman" w:hAnsi="Times New Roman"/>
          <w:sz w:val="24"/>
          <w:szCs w:val="24"/>
        </w:rPr>
        <w:t xml:space="preserve">ot </w:t>
      </w:r>
      <w:r w:rsidRPr="0011205A">
        <w:rPr>
          <w:rFonts w:ascii="Times New Roman" w:hAnsi="Times New Roman"/>
          <w:sz w:val="24"/>
          <w:szCs w:val="24"/>
        </w:rPr>
        <w:t>elfogad</w:t>
      </w:r>
      <w:r w:rsidR="004C7BE9">
        <w:rPr>
          <w:rFonts w:ascii="Times New Roman" w:hAnsi="Times New Roman"/>
          <w:sz w:val="24"/>
          <w:szCs w:val="24"/>
        </w:rPr>
        <w:t>ni szíveskedjen</w:t>
      </w:r>
      <w:r w:rsidRPr="0011205A">
        <w:rPr>
          <w:rFonts w:ascii="Times New Roman" w:hAnsi="Times New Roman"/>
          <w:sz w:val="24"/>
          <w:szCs w:val="24"/>
        </w:rPr>
        <w:t>.</w:t>
      </w:r>
    </w:p>
    <w:p w:rsidR="00C62678" w:rsidRDefault="00C62678" w:rsidP="003C7E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62678" w:rsidRPr="0011205A" w:rsidRDefault="00C62678" w:rsidP="003C7E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7E51" w:rsidRPr="0011205A" w:rsidRDefault="003C7E51" w:rsidP="003C7E5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C7E51" w:rsidRPr="0011205A" w:rsidRDefault="001D2D09" w:rsidP="003C7E51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11205A">
        <w:rPr>
          <w:rFonts w:ascii="Times New Roman" w:hAnsi="Times New Roman"/>
          <w:b/>
          <w:sz w:val="24"/>
          <w:szCs w:val="24"/>
          <w:u w:val="single"/>
        </w:rPr>
        <w:t>Határozati javaslat</w:t>
      </w:r>
      <w:r w:rsidRPr="0011205A">
        <w:rPr>
          <w:rFonts w:ascii="Times New Roman" w:hAnsi="Times New Roman"/>
          <w:b/>
          <w:sz w:val="24"/>
          <w:szCs w:val="24"/>
        </w:rPr>
        <w:t xml:space="preserve"> </w:t>
      </w:r>
    </w:p>
    <w:p w:rsidR="003C7E51" w:rsidRPr="0011205A" w:rsidRDefault="003C7E51" w:rsidP="003C7E5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C7E51" w:rsidRPr="0011205A" w:rsidRDefault="003C7E51" w:rsidP="003C7E51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3C7E51" w:rsidRPr="00974213" w:rsidRDefault="001D2D09" w:rsidP="003C7E51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="009E144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Főváros</w:t>
      </w:r>
      <w:proofErr w:type="gramEnd"/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VII. </w:t>
      </w:r>
      <w:r w:rsidR="009E144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kerület</w:t>
      </w:r>
      <w:r w:rsidR="009E144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Erzsébetváros </w:t>
      </w:r>
      <w:r w:rsidR="009E144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Önko</w:t>
      </w:r>
      <w:r w:rsidR="009E144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rmányzata  Képviselő-testülete</w:t>
      </w:r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9E144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11205A">
        <w:rPr>
          <w:rFonts w:ascii="Times New Roman" w:hAnsi="Times New Roman"/>
          <w:b/>
          <w:bCs/>
          <w:sz w:val="24"/>
          <w:szCs w:val="24"/>
          <w:u w:val="single"/>
        </w:rPr>
        <w:t>Pénzügyi és</w:t>
      </w:r>
      <w:r w:rsidR="0082507B">
        <w:rPr>
          <w:rFonts w:ascii="Times New Roman" w:hAnsi="Times New Roman"/>
          <w:b/>
          <w:bCs/>
          <w:sz w:val="24"/>
          <w:szCs w:val="24"/>
          <w:u w:val="single"/>
        </w:rPr>
        <w:t xml:space="preserve"> Kerületfejlesztési Bizottsága </w:t>
      </w:r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…/202</w:t>
      </w:r>
      <w:r w:rsidR="00C12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C12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="00B67B2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I.</w:t>
      </w:r>
      <w:r w:rsidR="00C12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30</w:t>
      </w:r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</w:t>
      </w:r>
      <w:r w:rsidR="008929C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határozata a </w:t>
      </w:r>
      <w:r w:rsidR="008929CD" w:rsidRPr="00C12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32874</w:t>
      </w:r>
      <w:r w:rsidR="008929C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helyrajzi számon nyilvántartott, természetben a </w:t>
      </w:r>
      <w:r w:rsidR="00C127E8" w:rsidRPr="00C12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VII. kerület, Százház utca 1-27. szám  alatti ingatlan közterül</w:t>
      </w:r>
      <w:r w:rsidR="00C12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et alakítási tervének elfogadása </w:t>
      </w:r>
      <w:r w:rsidRPr="00974213">
        <w:rPr>
          <w:rFonts w:ascii="Times New Roman" w:hAnsi="Times New Roman"/>
          <w:b/>
          <w:sz w:val="24"/>
          <w:szCs w:val="24"/>
          <w:u w:val="single"/>
        </w:rPr>
        <w:t>tárgyában</w:t>
      </w:r>
    </w:p>
    <w:p w:rsidR="003C7E51" w:rsidRPr="00974213" w:rsidRDefault="003C7E51" w:rsidP="003C7E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C7E51" w:rsidRPr="00974213" w:rsidRDefault="001D2D09" w:rsidP="003C7E51">
      <w:pPr>
        <w:pStyle w:val="Default"/>
        <w:jc w:val="both"/>
        <w:rPr>
          <w:rStyle w:val="normaltextrun"/>
          <w:color w:val="auto"/>
        </w:rPr>
      </w:pPr>
      <w:r w:rsidRPr="00974213">
        <w:rPr>
          <w:color w:val="auto"/>
        </w:rPr>
        <w:t xml:space="preserve">Budapest Főváros VII. kerület Erzsébetváros Önkormányzata Képviselő-testületének Pénzügyi és Kerületfejlesztési Bizottsága úgy dönt, hogy a </w:t>
      </w:r>
      <w:r w:rsidR="008929CD" w:rsidRPr="00B20E8C">
        <w:rPr>
          <w:rStyle w:val="normaltextrun"/>
        </w:rPr>
        <w:t>32874</w:t>
      </w:r>
      <w:r w:rsidR="008929CD">
        <w:rPr>
          <w:rStyle w:val="normaltextrun"/>
        </w:rPr>
        <w:t xml:space="preserve"> helyrajzi számon nyilvántartott, természetben a </w:t>
      </w:r>
      <w:r w:rsidR="00C127E8" w:rsidRPr="00B20E8C">
        <w:rPr>
          <w:rStyle w:val="normaltextrun"/>
        </w:rPr>
        <w:t xml:space="preserve">Budapest VII. kerület, Százház utca 1-27. </w:t>
      </w:r>
      <w:proofErr w:type="gramStart"/>
      <w:r w:rsidR="00C127E8" w:rsidRPr="00B20E8C">
        <w:rPr>
          <w:rStyle w:val="normaltextrun"/>
        </w:rPr>
        <w:t>szám  alatti</w:t>
      </w:r>
      <w:proofErr w:type="gramEnd"/>
      <w:r w:rsidR="00C127E8" w:rsidRPr="00B20E8C">
        <w:rPr>
          <w:rStyle w:val="normaltextrun"/>
        </w:rPr>
        <w:t xml:space="preserve"> ingatlan</w:t>
      </w:r>
      <w:r w:rsidR="00C127E8">
        <w:rPr>
          <w:rStyle w:val="normaltextrun"/>
        </w:rPr>
        <w:t>ra vonatkozó</w:t>
      </w:r>
      <w:r w:rsidR="00220C4E">
        <w:rPr>
          <w:rStyle w:val="normaltextrun"/>
        </w:rPr>
        <w:t>,</w:t>
      </w:r>
      <w:r w:rsidR="00C127E8" w:rsidRPr="00B20E8C">
        <w:rPr>
          <w:rStyle w:val="normaltextrun"/>
        </w:rPr>
        <w:t xml:space="preserve"> </w:t>
      </w:r>
      <w:r w:rsidR="00C127E8">
        <w:rPr>
          <w:rStyle w:val="normaltextrun"/>
        </w:rPr>
        <w:t>Vadász  Balázs</w:t>
      </w:r>
      <w:r w:rsidRPr="00974213">
        <w:rPr>
          <w:color w:val="auto"/>
        </w:rPr>
        <w:t xml:space="preserve"> </w:t>
      </w:r>
      <w:r w:rsidRPr="00974213">
        <w:rPr>
          <w:i/>
          <w:color w:val="auto"/>
        </w:rPr>
        <w:t>(</w:t>
      </w:r>
      <w:r w:rsidR="00C127E8">
        <w:rPr>
          <w:i/>
          <w:color w:val="auto"/>
        </w:rPr>
        <w:t>É 01-6324</w:t>
      </w:r>
      <w:r w:rsidRPr="00974213">
        <w:rPr>
          <w:i/>
          <w:color w:val="auto"/>
        </w:rPr>
        <w:t xml:space="preserve">) </w:t>
      </w:r>
      <w:r w:rsidRPr="00974213">
        <w:rPr>
          <w:color w:val="auto"/>
        </w:rPr>
        <w:t>által készített</w:t>
      </w:r>
      <w:r w:rsidR="00220C4E">
        <w:rPr>
          <w:color w:val="auto"/>
        </w:rPr>
        <w:t>,</w:t>
      </w:r>
      <w:r w:rsidRPr="00974213">
        <w:rPr>
          <w:color w:val="auto"/>
        </w:rPr>
        <w:t xml:space="preserve"> </w:t>
      </w:r>
      <w:r w:rsidR="00974213" w:rsidRPr="00974213">
        <w:rPr>
          <w:color w:val="auto"/>
        </w:rPr>
        <w:t>202</w:t>
      </w:r>
      <w:r w:rsidR="00C127E8">
        <w:rPr>
          <w:color w:val="auto"/>
        </w:rPr>
        <w:t>6</w:t>
      </w:r>
      <w:r w:rsidR="00974213" w:rsidRPr="00974213">
        <w:rPr>
          <w:color w:val="auto"/>
        </w:rPr>
        <w:t>.</w:t>
      </w:r>
      <w:r w:rsidR="00C127E8">
        <w:rPr>
          <w:color w:val="auto"/>
        </w:rPr>
        <w:t xml:space="preserve"> március</w:t>
      </w:r>
      <w:r w:rsidRPr="00974213">
        <w:rPr>
          <w:color w:val="auto"/>
        </w:rPr>
        <w:t xml:space="preserve"> </w:t>
      </w:r>
      <w:r w:rsidR="00220C4E">
        <w:rPr>
          <w:color w:val="auto"/>
        </w:rPr>
        <w:t xml:space="preserve">5-ei </w:t>
      </w:r>
      <w:r w:rsidRPr="00974213">
        <w:rPr>
          <w:color w:val="auto"/>
        </w:rPr>
        <w:t>keltezésű</w:t>
      </w:r>
      <w:r w:rsidR="00220C4E">
        <w:rPr>
          <w:color w:val="auto"/>
        </w:rPr>
        <w:t>,</w:t>
      </w:r>
      <w:r w:rsidRPr="00974213">
        <w:rPr>
          <w:color w:val="auto"/>
        </w:rPr>
        <w:t xml:space="preserve"> a határozati javaslat mellékleteit képező </w:t>
      </w:r>
      <w:r w:rsidRPr="00974213">
        <w:rPr>
          <w:rStyle w:val="normaltextrun"/>
          <w:color w:val="auto"/>
        </w:rPr>
        <w:t xml:space="preserve">közterület alakítási tervet </w:t>
      </w:r>
      <w:r w:rsidRPr="003A172E">
        <w:rPr>
          <w:rStyle w:val="normaltextrun"/>
          <w:color w:val="auto"/>
        </w:rPr>
        <w:t>elfogadja.</w:t>
      </w:r>
    </w:p>
    <w:p w:rsidR="003C7E51" w:rsidRPr="0011205A" w:rsidRDefault="003C7E51" w:rsidP="003C7E51">
      <w:pPr>
        <w:shd w:val="clear" w:color="auto" w:fill="FFFFFF"/>
        <w:spacing w:before="120" w:after="0" w:line="240" w:lineRule="auto"/>
        <w:contextualSpacing/>
        <w:jc w:val="both"/>
        <w:textAlignment w:val="top"/>
        <w:rPr>
          <w:rFonts w:ascii="Times New Roman" w:hAnsi="Times New Roman"/>
          <w:color w:val="000000" w:themeColor="text1"/>
          <w:sz w:val="24"/>
          <w:szCs w:val="24"/>
        </w:rPr>
      </w:pPr>
    </w:p>
    <w:p w:rsidR="003C7E51" w:rsidRPr="0011205A" w:rsidRDefault="001D2D09" w:rsidP="00D935D7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eastAsia="zh-CN"/>
        </w:rPr>
      </w:pPr>
      <w:r w:rsidRPr="0011205A">
        <w:rPr>
          <w:rFonts w:ascii="Times New Roman" w:hAnsi="Times New Roman"/>
          <w:b/>
          <w:bCs/>
          <w:sz w:val="24"/>
          <w:szCs w:val="24"/>
          <w:u w:val="single"/>
          <w:lang w:eastAsia="zh-CN"/>
        </w:rPr>
        <w:lastRenderedPageBreak/>
        <w:t>Felelős:</w:t>
      </w:r>
      <w:r w:rsidRPr="0011205A">
        <w:rPr>
          <w:rFonts w:ascii="Times New Roman" w:hAnsi="Times New Roman"/>
          <w:sz w:val="24"/>
          <w:szCs w:val="24"/>
          <w:lang w:eastAsia="zh-CN"/>
        </w:rPr>
        <w:tab/>
      </w:r>
      <w:proofErr w:type="spellStart"/>
      <w:r w:rsidRPr="0011205A">
        <w:rPr>
          <w:rFonts w:ascii="Times New Roman" w:hAnsi="Times New Roman"/>
          <w:sz w:val="24"/>
          <w:szCs w:val="24"/>
        </w:rPr>
        <w:t>Niedermüller</w:t>
      </w:r>
      <w:proofErr w:type="spellEnd"/>
      <w:r w:rsidRPr="0011205A">
        <w:rPr>
          <w:rFonts w:ascii="Times New Roman" w:hAnsi="Times New Roman"/>
          <w:sz w:val="24"/>
          <w:szCs w:val="24"/>
        </w:rPr>
        <w:t xml:space="preserve"> Péter </w:t>
      </w:r>
      <w:r w:rsidRPr="0011205A">
        <w:rPr>
          <w:rFonts w:ascii="Times New Roman" w:hAnsi="Times New Roman"/>
          <w:sz w:val="24"/>
          <w:szCs w:val="24"/>
          <w:lang w:val="x-none"/>
        </w:rPr>
        <w:t>polgármester</w:t>
      </w:r>
    </w:p>
    <w:p w:rsidR="003C7E51" w:rsidRPr="0011205A" w:rsidRDefault="001D2D09" w:rsidP="00D935D7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3" w:name="_GoBack"/>
      <w:bookmarkEnd w:id="3"/>
      <w:r w:rsidRPr="0011205A">
        <w:rPr>
          <w:rFonts w:ascii="Times New Roman" w:hAnsi="Times New Roman"/>
          <w:b/>
          <w:bCs/>
          <w:sz w:val="24"/>
          <w:szCs w:val="24"/>
          <w:u w:val="single"/>
          <w:lang w:eastAsia="zh-CN"/>
        </w:rPr>
        <w:t>Határidő:</w:t>
      </w:r>
      <w:r w:rsidRPr="0011205A">
        <w:rPr>
          <w:rFonts w:ascii="Times New Roman" w:hAnsi="Times New Roman"/>
          <w:sz w:val="24"/>
          <w:szCs w:val="24"/>
          <w:lang w:eastAsia="zh-CN"/>
        </w:rPr>
        <w:tab/>
      </w:r>
      <w:r w:rsidR="00A73D2D">
        <w:rPr>
          <w:rFonts w:ascii="Times New Roman" w:hAnsi="Times New Roman"/>
          <w:sz w:val="24"/>
          <w:szCs w:val="24"/>
        </w:rPr>
        <w:t xml:space="preserve">2026. március 30. </w:t>
      </w:r>
    </w:p>
    <w:p w:rsidR="003C7E51" w:rsidRPr="0011205A" w:rsidRDefault="003C7E51" w:rsidP="003C7E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C7E51" w:rsidRPr="0011205A" w:rsidRDefault="003C7E51" w:rsidP="003C7E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3C7E51" w:rsidRPr="0011205A" w:rsidRDefault="001D2D09" w:rsidP="003C7E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1205A">
        <w:rPr>
          <w:rFonts w:ascii="Times New Roman" w:hAnsi="Times New Roman"/>
          <w:bCs/>
          <w:sz w:val="24"/>
          <w:szCs w:val="24"/>
        </w:rPr>
        <w:t>Budapest, 202</w:t>
      </w:r>
      <w:r w:rsidR="00C127E8">
        <w:rPr>
          <w:rFonts w:ascii="Times New Roman" w:hAnsi="Times New Roman"/>
          <w:bCs/>
          <w:sz w:val="24"/>
          <w:szCs w:val="24"/>
        </w:rPr>
        <w:t>6</w:t>
      </w:r>
      <w:r w:rsidRPr="0011205A">
        <w:rPr>
          <w:rFonts w:ascii="Times New Roman" w:hAnsi="Times New Roman"/>
          <w:bCs/>
          <w:sz w:val="24"/>
          <w:szCs w:val="24"/>
        </w:rPr>
        <w:t xml:space="preserve">. </w:t>
      </w:r>
      <w:r w:rsidR="00C127E8">
        <w:rPr>
          <w:rFonts w:ascii="Times New Roman" w:hAnsi="Times New Roman"/>
          <w:bCs/>
          <w:sz w:val="24"/>
          <w:szCs w:val="24"/>
        </w:rPr>
        <w:t>március 19.</w:t>
      </w:r>
    </w:p>
    <w:p w:rsidR="003C7E51" w:rsidRPr="0011205A" w:rsidRDefault="003C7E51" w:rsidP="003C7E51">
      <w:pPr>
        <w:spacing w:after="0" w:line="240" w:lineRule="auto"/>
        <w:ind w:left="4320"/>
        <w:rPr>
          <w:rFonts w:ascii="Times New Roman" w:hAnsi="Times New Roman"/>
          <w:sz w:val="24"/>
          <w:szCs w:val="24"/>
        </w:rPr>
      </w:pPr>
    </w:p>
    <w:p w:rsidR="003C7E51" w:rsidRPr="0011205A" w:rsidRDefault="003C7E51" w:rsidP="003C7E5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</w:rPr>
      </w:pPr>
    </w:p>
    <w:p w:rsidR="00974213" w:rsidRPr="00974213" w:rsidRDefault="001D2D09" w:rsidP="0097421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r w:rsidRPr="0011205A">
        <w:rPr>
          <w:rFonts w:ascii="Times New Roman" w:hAnsi="Times New Roman"/>
          <w:noProof/>
          <w:sz w:val="24"/>
          <w:szCs w:val="24"/>
        </w:rPr>
        <w:tab/>
      </w:r>
      <w:r w:rsidRPr="0011205A">
        <w:rPr>
          <w:rFonts w:ascii="Times New Roman" w:hAnsi="Times New Roman"/>
          <w:noProof/>
          <w:sz w:val="24"/>
          <w:szCs w:val="24"/>
        </w:rPr>
        <w:tab/>
      </w:r>
      <w:sdt>
        <w:sdtPr>
          <w:rPr>
            <w:rFonts w:ascii="Times New Roman" w:hAnsi="Times New Roman"/>
            <w:noProof/>
            <w:sz w:val="24"/>
            <w:szCs w:val="24"/>
          </w:rPr>
          <w:alias w:val="{{sord.objKeys.CREATOR}}"/>
          <w:tag w:val="{{sord.objKeys.CREATOR}}"/>
          <w:id w:val="1534690551"/>
          <w:placeholder>
            <w:docPart w:val="1F8D13E75091464AB74D1483DF7988FF"/>
          </w:placeholder>
        </w:sdtPr>
        <w:sdtEndPr/>
        <w:sdtContent>
          <w:r w:rsidR="00A73D2D">
            <w:rPr>
              <w:rFonts w:ascii="Times New Roman" w:hAnsi="Times New Roman"/>
              <w:noProof/>
              <w:sz w:val="24"/>
              <w:szCs w:val="24"/>
            </w:rPr>
            <w:t>d</w:t>
          </w:r>
          <w:r w:rsidRPr="00974213">
            <w:rPr>
              <w:rFonts w:ascii="Times New Roman" w:hAnsi="Times New Roman"/>
              <w:noProof/>
              <w:sz w:val="24"/>
              <w:szCs w:val="24"/>
            </w:rPr>
            <w:t xml:space="preserve">r. Jávori Péter </w:t>
          </w:r>
        </w:sdtContent>
      </w:sdt>
    </w:p>
    <w:p w:rsidR="00974213" w:rsidRPr="00974213" w:rsidRDefault="001D2D09" w:rsidP="0097421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r w:rsidRPr="00974213">
        <w:rPr>
          <w:rFonts w:ascii="Times New Roman" w:hAnsi="Times New Roman"/>
          <w:noProof/>
          <w:sz w:val="24"/>
          <w:szCs w:val="24"/>
        </w:rPr>
        <w:tab/>
      </w:r>
      <w:sdt>
        <w:sdtPr>
          <w:rPr>
            <w:rFonts w:ascii="Times New Roman" w:hAnsi="Times New Roman"/>
            <w:noProof/>
            <w:sz w:val="24"/>
            <w:szCs w:val="24"/>
          </w:rPr>
          <w:alias w:val="{{sord.objKeys.CREATITLE}}"/>
          <w:tag w:val="{{sord.objKeys.CREATITLE}}"/>
          <w:id w:val="1578784753"/>
          <w:placeholder>
            <w:docPart w:val="1F8D13E75091464AB74D1483DF7988FF"/>
          </w:placeholder>
        </w:sdtPr>
        <w:sdtEndPr/>
        <w:sdtContent>
          <w:r>
            <w:rPr>
              <w:rFonts w:ascii="Times New Roman" w:hAnsi="Times New Roman"/>
              <w:noProof/>
              <w:sz w:val="24"/>
              <w:szCs w:val="24"/>
            </w:rPr>
            <w:tab/>
          </w:r>
          <w:r w:rsidR="00A73D2D">
            <w:rPr>
              <w:rFonts w:ascii="Times New Roman" w:hAnsi="Times New Roman"/>
              <w:noProof/>
              <w:sz w:val="24"/>
              <w:szCs w:val="24"/>
            </w:rPr>
            <w:t>f</w:t>
          </w:r>
          <w:r w:rsidRPr="00974213">
            <w:rPr>
              <w:rFonts w:ascii="Times New Roman" w:hAnsi="Times New Roman"/>
              <w:noProof/>
              <w:sz w:val="24"/>
              <w:szCs w:val="24"/>
            </w:rPr>
            <w:t>őosztályvezető</w:t>
          </w:r>
        </w:sdtContent>
      </w:sdt>
    </w:p>
    <w:p w:rsidR="003C7E51" w:rsidRPr="0011205A" w:rsidRDefault="003C7E51" w:rsidP="0097421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3C7E51" w:rsidRPr="00C127E8" w:rsidRDefault="001D2D09" w:rsidP="003C7E5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127E8">
        <w:rPr>
          <w:rFonts w:ascii="Times New Roman" w:hAnsi="Times New Roman"/>
          <w:sz w:val="24"/>
          <w:szCs w:val="24"/>
        </w:rPr>
        <w:t>Előterjesztés m</w:t>
      </w:r>
      <w:r w:rsidR="002E1E89" w:rsidRPr="00C127E8">
        <w:rPr>
          <w:rFonts w:ascii="Times New Roman" w:hAnsi="Times New Roman"/>
          <w:sz w:val="24"/>
          <w:szCs w:val="24"/>
        </w:rPr>
        <w:t>ellékletek</w:t>
      </w:r>
      <w:r w:rsidRPr="00C127E8">
        <w:rPr>
          <w:rFonts w:ascii="Times New Roman" w:hAnsi="Times New Roman"/>
          <w:sz w:val="24"/>
          <w:szCs w:val="24"/>
        </w:rPr>
        <w:t>:</w:t>
      </w:r>
    </w:p>
    <w:p w:rsidR="00C127E8" w:rsidRDefault="001D2D09" w:rsidP="00C127E8">
      <w:pPr>
        <w:pStyle w:val="Listaszerbekezds"/>
        <w:widowControl w:val="0"/>
        <w:numPr>
          <w:ilvl w:val="0"/>
          <w:numId w:val="21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Pr="00C127E8">
        <w:rPr>
          <w:rFonts w:ascii="Times New Roman" w:hAnsi="Times New Roman"/>
          <w:sz w:val="24"/>
          <w:szCs w:val="24"/>
        </w:rPr>
        <w:t>EPAPIR-20260317-9366</w:t>
      </w:r>
    </w:p>
    <w:p w:rsidR="00C127E8" w:rsidRPr="00C127E8" w:rsidRDefault="001D2D09" w:rsidP="001272D9">
      <w:pPr>
        <w:pStyle w:val="Listaszerbekezds"/>
        <w:widowControl w:val="0"/>
        <w:numPr>
          <w:ilvl w:val="0"/>
          <w:numId w:val="21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="001272D9" w:rsidRPr="001272D9">
        <w:rPr>
          <w:rFonts w:ascii="Times New Roman" w:hAnsi="Times New Roman"/>
          <w:sz w:val="24"/>
          <w:szCs w:val="24"/>
        </w:rPr>
        <w:t>Százházu9_27-szobor-Településképi bejelentés tudomásul vétele</w:t>
      </w:r>
    </w:p>
    <w:p w:rsidR="00C127E8" w:rsidRDefault="00C127E8" w:rsidP="003C7E5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27E8" w:rsidRPr="00C127E8" w:rsidRDefault="001D2D09" w:rsidP="003C7E5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127E8">
        <w:rPr>
          <w:rFonts w:ascii="Times New Roman" w:hAnsi="Times New Roman"/>
          <w:sz w:val="24"/>
          <w:szCs w:val="24"/>
        </w:rPr>
        <w:t>Határozati javaslat mellékletek:</w:t>
      </w:r>
    </w:p>
    <w:bookmarkEnd w:id="0"/>
    <w:bookmarkEnd w:id="1"/>
    <w:p w:rsidR="003C7E51" w:rsidRPr="00C127E8" w:rsidRDefault="001D2D09" w:rsidP="00C127E8">
      <w:pPr>
        <w:pStyle w:val="Listaszerbekezds"/>
        <w:widowControl w:val="0"/>
        <w:numPr>
          <w:ilvl w:val="0"/>
          <w:numId w:val="22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127E8">
        <w:rPr>
          <w:rFonts w:ascii="Times New Roman" w:hAnsi="Times New Roman"/>
          <w:sz w:val="24"/>
          <w:szCs w:val="24"/>
        </w:rPr>
        <w:t>melléklet: TARASZ_SEVCSENKO_ATHELYEZES_opt</w:t>
      </w:r>
    </w:p>
    <w:p w:rsidR="00890E7B" w:rsidRDefault="001D2D09" w:rsidP="00207A80">
      <w:pPr>
        <w:pStyle w:val="Listaszerbekezds"/>
        <w:widowControl w:val="0"/>
        <w:numPr>
          <w:ilvl w:val="0"/>
          <w:numId w:val="22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C2542">
        <w:rPr>
          <w:rFonts w:ascii="Times New Roman" w:hAnsi="Times New Roman"/>
          <w:sz w:val="24"/>
          <w:szCs w:val="24"/>
        </w:rPr>
        <w:t>melléklet: TERVEZOI_NYILATKOZAT_2</w:t>
      </w:r>
      <w:bookmarkEnd w:id="2"/>
    </w:p>
    <w:p w:rsidR="00B33232" w:rsidRPr="00BC2542" w:rsidRDefault="00B33232" w:rsidP="00B33232">
      <w:pPr>
        <w:pStyle w:val="Listaszerbekezds"/>
        <w:widowControl w:val="0"/>
        <w:numPr>
          <w:ilvl w:val="0"/>
          <w:numId w:val="22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Pr="00B33232">
        <w:rPr>
          <w:rStyle w:val="normaltextrun"/>
          <w:rFonts w:ascii="Times New Roman" w:hAnsi="Times New Roman"/>
          <w:sz w:val="24"/>
          <w:szCs w:val="24"/>
        </w:rPr>
        <w:t>Képzőművészeti szakértői állásfoglalás - Tarasz Sevcsenko szobo</w:t>
      </w:r>
      <w:r>
        <w:rPr>
          <w:rStyle w:val="normaltextrun"/>
          <w:rFonts w:ascii="Times New Roman" w:hAnsi="Times New Roman"/>
          <w:sz w:val="24"/>
          <w:szCs w:val="24"/>
        </w:rPr>
        <w:t>r</w:t>
      </w:r>
    </w:p>
    <w:sectPr w:rsidR="00B33232" w:rsidRPr="00BC2542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3318" w:rsidRDefault="001F3318">
      <w:pPr>
        <w:spacing w:after="0" w:line="240" w:lineRule="auto"/>
      </w:pPr>
      <w:r>
        <w:separator/>
      </w:r>
    </w:p>
  </w:endnote>
  <w:endnote w:type="continuationSeparator" w:id="0">
    <w:p w:rsidR="001F3318" w:rsidRDefault="001F3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1D2D0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D935D7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3318" w:rsidRDefault="001F3318">
      <w:pPr>
        <w:spacing w:after="0" w:line="240" w:lineRule="auto"/>
      </w:pPr>
      <w:r>
        <w:separator/>
      </w:r>
    </w:p>
  </w:footnote>
  <w:footnote w:type="continuationSeparator" w:id="0">
    <w:p w:rsidR="001F3318" w:rsidRDefault="001F33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1902C30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EDA479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9C4B6C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64E20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742392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33A5BA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ADCB28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AA4844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C08DBF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1D00E27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646D5F6" w:tentative="1">
      <w:start w:val="1"/>
      <w:numFmt w:val="lowerLetter"/>
      <w:lvlText w:val="%2."/>
      <w:lvlJc w:val="left"/>
      <w:pPr>
        <w:ind w:left="1440" w:hanging="360"/>
      </w:pPr>
    </w:lvl>
    <w:lvl w:ilvl="2" w:tplc="DCD20992" w:tentative="1">
      <w:start w:val="1"/>
      <w:numFmt w:val="lowerRoman"/>
      <w:lvlText w:val="%3."/>
      <w:lvlJc w:val="right"/>
      <w:pPr>
        <w:ind w:left="2160" w:hanging="180"/>
      </w:pPr>
    </w:lvl>
    <w:lvl w:ilvl="3" w:tplc="653053A0" w:tentative="1">
      <w:start w:val="1"/>
      <w:numFmt w:val="decimal"/>
      <w:lvlText w:val="%4."/>
      <w:lvlJc w:val="left"/>
      <w:pPr>
        <w:ind w:left="2880" w:hanging="360"/>
      </w:pPr>
    </w:lvl>
    <w:lvl w:ilvl="4" w:tplc="AA28505E" w:tentative="1">
      <w:start w:val="1"/>
      <w:numFmt w:val="lowerLetter"/>
      <w:lvlText w:val="%5."/>
      <w:lvlJc w:val="left"/>
      <w:pPr>
        <w:ind w:left="3600" w:hanging="360"/>
      </w:pPr>
    </w:lvl>
    <w:lvl w:ilvl="5" w:tplc="7B3C3046" w:tentative="1">
      <w:start w:val="1"/>
      <w:numFmt w:val="lowerRoman"/>
      <w:lvlText w:val="%6."/>
      <w:lvlJc w:val="right"/>
      <w:pPr>
        <w:ind w:left="4320" w:hanging="180"/>
      </w:pPr>
    </w:lvl>
    <w:lvl w:ilvl="6" w:tplc="4FA02F0A" w:tentative="1">
      <w:start w:val="1"/>
      <w:numFmt w:val="decimal"/>
      <w:lvlText w:val="%7."/>
      <w:lvlJc w:val="left"/>
      <w:pPr>
        <w:ind w:left="5040" w:hanging="360"/>
      </w:pPr>
    </w:lvl>
    <w:lvl w:ilvl="7" w:tplc="202CB7E8" w:tentative="1">
      <w:start w:val="1"/>
      <w:numFmt w:val="lowerLetter"/>
      <w:lvlText w:val="%8."/>
      <w:lvlJc w:val="left"/>
      <w:pPr>
        <w:ind w:left="5760" w:hanging="360"/>
      </w:pPr>
    </w:lvl>
    <w:lvl w:ilvl="8" w:tplc="CABC08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7B3C531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5C9E6F5E" w:tentative="1">
      <w:start w:val="1"/>
      <w:numFmt w:val="lowerLetter"/>
      <w:lvlText w:val="%2."/>
      <w:lvlJc w:val="left"/>
      <w:pPr>
        <w:ind w:left="1800" w:hanging="360"/>
      </w:pPr>
    </w:lvl>
    <w:lvl w:ilvl="2" w:tplc="F88CB3E8" w:tentative="1">
      <w:start w:val="1"/>
      <w:numFmt w:val="lowerRoman"/>
      <w:lvlText w:val="%3."/>
      <w:lvlJc w:val="right"/>
      <w:pPr>
        <w:ind w:left="2520" w:hanging="180"/>
      </w:pPr>
    </w:lvl>
    <w:lvl w:ilvl="3" w:tplc="6774532A" w:tentative="1">
      <w:start w:val="1"/>
      <w:numFmt w:val="decimal"/>
      <w:lvlText w:val="%4."/>
      <w:lvlJc w:val="left"/>
      <w:pPr>
        <w:ind w:left="3240" w:hanging="360"/>
      </w:pPr>
    </w:lvl>
    <w:lvl w:ilvl="4" w:tplc="DCFE886C" w:tentative="1">
      <w:start w:val="1"/>
      <w:numFmt w:val="lowerLetter"/>
      <w:lvlText w:val="%5."/>
      <w:lvlJc w:val="left"/>
      <w:pPr>
        <w:ind w:left="3960" w:hanging="360"/>
      </w:pPr>
    </w:lvl>
    <w:lvl w:ilvl="5" w:tplc="387C46D4" w:tentative="1">
      <w:start w:val="1"/>
      <w:numFmt w:val="lowerRoman"/>
      <w:lvlText w:val="%6."/>
      <w:lvlJc w:val="right"/>
      <w:pPr>
        <w:ind w:left="4680" w:hanging="180"/>
      </w:pPr>
    </w:lvl>
    <w:lvl w:ilvl="6" w:tplc="7EF02356" w:tentative="1">
      <w:start w:val="1"/>
      <w:numFmt w:val="decimal"/>
      <w:lvlText w:val="%7."/>
      <w:lvlJc w:val="left"/>
      <w:pPr>
        <w:ind w:left="5400" w:hanging="360"/>
      </w:pPr>
    </w:lvl>
    <w:lvl w:ilvl="7" w:tplc="22F8F456" w:tentative="1">
      <w:start w:val="1"/>
      <w:numFmt w:val="lowerLetter"/>
      <w:lvlText w:val="%8."/>
      <w:lvlJc w:val="left"/>
      <w:pPr>
        <w:ind w:left="6120" w:hanging="360"/>
      </w:pPr>
    </w:lvl>
    <w:lvl w:ilvl="8" w:tplc="17C0717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0164B8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8645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786C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5EBE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0EA2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5EAF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5296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280A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5D48C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EAAA38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4034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489F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F6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D633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CC9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22B0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E0DB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088FC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4A1A5AA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625CD928" w:tentative="1">
      <w:start w:val="1"/>
      <w:numFmt w:val="lowerLetter"/>
      <w:lvlText w:val="%2."/>
      <w:lvlJc w:val="left"/>
      <w:pPr>
        <w:ind w:left="1146" w:hanging="360"/>
      </w:pPr>
    </w:lvl>
    <w:lvl w:ilvl="2" w:tplc="80C8DAEA" w:tentative="1">
      <w:start w:val="1"/>
      <w:numFmt w:val="lowerRoman"/>
      <w:lvlText w:val="%3."/>
      <w:lvlJc w:val="right"/>
      <w:pPr>
        <w:ind w:left="1866" w:hanging="180"/>
      </w:pPr>
    </w:lvl>
    <w:lvl w:ilvl="3" w:tplc="E982B6E4" w:tentative="1">
      <w:start w:val="1"/>
      <w:numFmt w:val="decimal"/>
      <w:lvlText w:val="%4."/>
      <w:lvlJc w:val="left"/>
      <w:pPr>
        <w:ind w:left="2586" w:hanging="360"/>
      </w:pPr>
    </w:lvl>
    <w:lvl w:ilvl="4" w:tplc="FF284510" w:tentative="1">
      <w:start w:val="1"/>
      <w:numFmt w:val="lowerLetter"/>
      <w:lvlText w:val="%5."/>
      <w:lvlJc w:val="left"/>
      <w:pPr>
        <w:ind w:left="3306" w:hanging="360"/>
      </w:pPr>
    </w:lvl>
    <w:lvl w:ilvl="5" w:tplc="F1304F88" w:tentative="1">
      <w:start w:val="1"/>
      <w:numFmt w:val="lowerRoman"/>
      <w:lvlText w:val="%6."/>
      <w:lvlJc w:val="right"/>
      <w:pPr>
        <w:ind w:left="4026" w:hanging="180"/>
      </w:pPr>
    </w:lvl>
    <w:lvl w:ilvl="6" w:tplc="9E5800A0" w:tentative="1">
      <w:start w:val="1"/>
      <w:numFmt w:val="decimal"/>
      <w:lvlText w:val="%7."/>
      <w:lvlJc w:val="left"/>
      <w:pPr>
        <w:ind w:left="4746" w:hanging="360"/>
      </w:pPr>
    </w:lvl>
    <w:lvl w:ilvl="7" w:tplc="455069FC" w:tentative="1">
      <w:start w:val="1"/>
      <w:numFmt w:val="lowerLetter"/>
      <w:lvlText w:val="%8."/>
      <w:lvlJc w:val="left"/>
      <w:pPr>
        <w:ind w:left="5466" w:hanging="360"/>
      </w:pPr>
    </w:lvl>
    <w:lvl w:ilvl="8" w:tplc="48E4D98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18637E5"/>
    <w:multiLevelType w:val="hybridMultilevel"/>
    <w:tmpl w:val="603C707C"/>
    <w:lvl w:ilvl="0" w:tplc="040E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31391271"/>
    <w:multiLevelType w:val="hybridMultilevel"/>
    <w:tmpl w:val="E1BA2F1A"/>
    <w:lvl w:ilvl="0" w:tplc="0122F3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CB8FF40" w:tentative="1">
      <w:start w:val="1"/>
      <w:numFmt w:val="lowerLetter"/>
      <w:lvlText w:val="%2."/>
      <w:lvlJc w:val="left"/>
      <w:pPr>
        <w:ind w:left="1440" w:hanging="360"/>
      </w:pPr>
    </w:lvl>
    <w:lvl w:ilvl="2" w:tplc="F9A017E8" w:tentative="1">
      <w:start w:val="1"/>
      <w:numFmt w:val="lowerRoman"/>
      <w:lvlText w:val="%3."/>
      <w:lvlJc w:val="right"/>
      <w:pPr>
        <w:ind w:left="2160" w:hanging="180"/>
      </w:pPr>
    </w:lvl>
    <w:lvl w:ilvl="3" w:tplc="9DD23202" w:tentative="1">
      <w:start w:val="1"/>
      <w:numFmt w:val="decimal"/>
      <w:lvlText w:val="%4."/>
      <w:lvlJc w:val="left"/>
      <w:pPr>
        <w:ind w:left="2880" w:hanging="360"/>
      </w:pPr>
    </w:lvl>
    <w:lvl w:ilvl="4" w:tplc="CD802ACE" w:tentative="1">
      <w:start w:val="1"/>
      <w:numFmt w:val="lowerLetter"/>
      <w:lvlText w:val="%5."/>
      <w:lvlJc w:val="left"/>
      <w:pPr>
        <w:ind w:left="3600" w:hanging="360"/>
      </w:pPr>
    </w:lvl>
    <w:lvl w:ilvl="5" w:tplc="7E586AA4" w:tentative="1">
      <w:start w:val="1"/>
      <w:numFmt w:val="lowerRoman"/>
      <w:lvlText w:val="%6."/>
      <w:lvlJc w:val="right"/>
      <w:pPr>
        <w:ind w:left="4320" w:hanging="180"/>
      </w:pPr>
    </w:lvl>
    <w:lvl w:ilvl="6" w:tplc="87E4AFF6" w:tentative="1">
      <w:start w:val="1"/>
      <w:numFmt w:val="decimal"/>
      <w:lvlText w:val="%7."/>
      <w:lvlJc w:val="left"/>
      <w:pPr>
        <w:ind w:left="5040" w:hanging="360"/>
      </w:pPr>
    </w:lvl>
    <w:lvl w:ilvl="7" w:tplc="F9D054EA" w:tentative="1">
      <w:start w:val="1"/>
      <w:numFmt w:val="lowerLetter"/>
      <w:lvlText w:val="%8."/>
      <w:lvlJc w:val="left"/>
      <w:pPr>
        <w:ind w:left="5760" w:hanging="360"/>
      </w:pPr>
    </w:lvl>
    <w:lvl w:ilvl="8" w:tplc="0CAED9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16FC0B2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3CE2F9F2">
      <w:start w:val="1"/>
      <w:numFmt w:val="lowerLetter"/>
      <w:lvlText w:val="%2."/>
      <w:lvlJc w:val="left"/>
      <w:pPr>
        <w:ind w:left="1365" w:hanging="360"/>
      </w:pPr>
    </w:lvl>
    <w:lvl w:ilvl="2" w:tplc="4872A8F2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C0BA2B9A" w:tentative="1">
      <w:start w:val="1"/>
      <w:numFmt w:val="decimal"/>
      <w:lvlText w:val="%4."/>
      <w:lvlJc w:val="left"/>
      <w:pPr>
        <w:ind w:left="2805" w:hanging="360"/>
      </w:pPr>
    </w:lvl>
    <w:lvl w:ilvl="4" w:tplc="21D8D3BE" w:tentative="1">
      <w:start w:val="1"/>
      <w:numFmt w:val="lowerLetter"/>
      <w:lvlText w:val="%5."/>
      <w:lvlJc w:val="left"/>
      <w:pPr>
        <w:ind w:left="3525" w:hanging="360"/>
      </w:pPr>
    </w:lvl>
    <w:lvl w:ilvl="5" w:tplc="CA361510" w:tentative="1">
      <w:start w:val="1"/>
      <w:numFmt w:val="lowerRoman"/>
      <w:lvlText w:val="%6."/>
      <w:lvlJc w:val="right"/>
      <w:pPr>
        <w:ind w:left="4245" w:hanging="180"/>
      </w:pPr>
    </w:lvl>
    <w:lvl w:ilvl="6" w:tplc="8178451E" w:tentative="1">
      <w:start w:val="1"/>
      <w:numFmt w:val="decimal"/>
      <w:lvlText w:val="%7."/>
      <w:lvlJc w:val="left"/>
      <w:pPr>
        <w:ind w:left="4965" w:hanging="360"/>
      </w:pPr>
    </w:lvl>
    <w:lvl w:ilvl="7" w:tplc="F8380E7C" w:tentative="1">
      <w:start w:val="1"/>
      <w:numFmt w:val="lowerLetter"/>
      <w:lvlText w:val="%8."/>
      <w:lvlJc w:val="left"/>
      <w:pPr>
        <w:ind w:left="5685" w:hanging="360"/>
      </w:pPr>
    </w:lvl>
    <w:lvl w:ilvl="8" w:tplc="052A808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00B8C98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7C6E19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77A258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59C325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065E1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E9C950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ABC998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5C239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94460F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C5646D9"/>
    <w:multiLevelType w:val="hybridMultilevel"/>
    <w:tmpl w:val="5370765C"/>
    <w:lvl w:ilvl="0" w:tplc="9E86EA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080CCC6" w:tentative="1">
      <w:start w:val="1"/>
      <w:numFmt w:val="lowerLetter"/>
      <w:lvlText w:val="%2."/>
      <w:lvlJc w:val="left"/>
      <w:pPr>
        <w:ind w:left="1080" w:hanging="360"/>
      </w:pPr>
    </w:lvl>
    <w:lvl w:ilvl="2" w:tplc="3F3662B8" w:tentative="1">
      <w:start w:val="1"/>
      <w:numFmt w:val="lowerRoman"/>
      <w:lvlText w:val="%3."/>
      <w:lvlJc w:val="right"/>
      <w:pPr>
        <w:ind w:left="1800" w:hanging="180"/>
      </w:pPr>
    </w:lvl>
    <w:lvl w:ilvl="3" w:tplc="CD20BC42" w:tentative="1">
      <w:start w:val="1"/>
      <w:numFmt w:val="decimal"/>
      <w:lvlText w:val="%4."/>
      <w:lvlJc w:val="left"/>
      <w:pPr>
        <w:ind w:left="2520" w:hanging="360"/>
      </w:pPr>
    </w:lvl>
    <w:lvl w:ilvl="4" w:tplc="A07A09DA" w:tentative="1">
      <w:start w:val="1"/>
      <w:numFmt w:val="lowerLetter"/>
      <w:lvlText w:val="%5."/>
      <w:lvlJc w:val="left"/>
      <w:pPr>
        <w:ind w:left="3240" w:hanging="360"/>
      </w:pPr>
    </w:lvl>
    <w:lvl w:ilvl="5" w:tplc="604EF804" w:tentative="1">
      <w:start w:val="1"/>
      <w:numFmt w:val="lowerRoman"/>
      <w:lvlText w:val="%6."/>
      <w:lvlJc w:val="right"/>
      <w:pPr>
        <w:ind w:left="3960" w:hanging="180"/>
      </w:pPr>
    </w:lvl>
    <w:lvl w:ilvl="6" w:tplc="3C806CDE" w:tentative="1">
      <w:start w:val="1"/>
      <w:numFmt w:val="decimal"/>
      <w:lvlText w:val="%7."/>
      <w:lvlJc w:val="left"/>
      <w:pPr>
        <w:ind w:left="4680" w:hanging="360"/>
      </w:pPr>
    </w:lvl>
    <w:lvl w:ilvl="7" w:tplc="210077BE" w:tentative="1">
      <w:start w:val="1"/>
      <w:numFmt w:val="lowerLetter"/>
      <w:lvlText w:val="%8."/>
      <w:lvlJc w:val="left"/>
      <w:pPr>
        <w:ind w:left="5400" w:hanging="360"/>
      </w:pPr>
    </w:lvl>
    <w:lvl w:ilvl="8" w:tplc="42EA7C3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347938"/>
    <w:multiLevelType w:val="hybridMultilevel"/>
    <w:tmpl w:val="164CC432"/>
    <w:lvl w:ilvl="0" w:tplc="CAFE15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6EAD382" w:tentative="1">
      <w:start w:val="1"/>
      <w:numFmt w:val="lowerLetter"/>
      <w:lvlText w:val="%2."/>
      <w:lvlJc w:val="left"/>
      <w:pPr>
        <w:ind w:left="1080" w:hanging="360"/>
      </w:pPr>
    </w:lvl>
    <w:lvl w:ilvl="2" w:tplc="C33E9E0A" w:tentative="1">
      <w:start w:val="1"/>
      <w:numFmt w:val="lowerRoman"/>
      <w:lvlText w:val="%3."/>
      <w:lvlJc w:val="right"/>
      <w:pPr>
        <w:ind w:left="1800" w:hanging="180"/>
      </w:pPr>
    </w:lvl>
    <w:lvl w:ilvl="3" w:tplc="7490258E" w:tentative="1">
      <w:start w:val="1"/>
      <w:numFmt w:val="decimal"/>
      <w:lvlText w:val="%4."/>
      <w:lvlJc w:val="left"/>
      <w:pPr>
        <w:ind w:left="2520" w:hanging="360"/>
      </w:pPr>
    </w:lvl>
    <w:lvl w:ilvl="4" w:tplc="36142E0A" w:tentative="1">
      <w:start w:val="1"/>
      <w:numFmt w:val="lowerLetter"/>
      <w:lvlText w:val="%5."/>
      <w:lvlJc w:val="left"/>
      <w:pPr>
        <w:ind w:left="3240" w:hanging="360"/>
      </w:pPr>
    </w:lvl>
    <w:lvl w:ilvl="5" w:tplc="82F8F55E" w:tentative="1">
      <w:start w:val="1"/>
      <w:numFmt w:val="lowerRoman"/>
      <w:lvlText w:val="%6."/>
      <w:lvlJc w:val="right"/>
      <w:pPr>
        <w:ind w:left="3960" w:hanging="180"/>
      </w:pPr>
    </w:lvl>
    <w:lvl w:ilvl="6" w:tplc="9FDAFBB2" w:tentative="1">
      <w:start w:val="1"/>
      <w:numFmt w:val="decimal"/>
      <w:lvlText w:val="%7."/>
      <w:lvlJc w:val="left"/>
      <w:pPr>
        <w:ind w:left="4680" w:hanging="360"/>
      </w:pPr>
    </w:lvl>
    <w:lvl w:ilvl="7" w:tplc="641A99D0" w:tentative="1">
      <w:start w:val="1"/>
      <w:numFmt w:val="lowerLetter"/>
      <w:lvlText w:val="%8."/>
      <w:lvlJc w:val="left"/>
      <w:pPr>
        <w:ind w:left="5400" w:hanging="360"/>
      </w:pPr>
    </w:lvl>
    <w:lvl w:ilvl="8" w:tplc="6B7E5E7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F566E5C"/>
    <w:multiLevelType w:val="hybridMultilevel"/>
    <w:tmpl w:val="2ED4CB8C"/>
    <w:lvl w:ilvl="0" w:tplc="69D4835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53C244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9C4154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1C2B75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E3287B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DBADF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2161C0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80AF57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5C072A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61010"/>
    <w:multiLevelType w:val="hybridMultilevel"/>
    <w:tmpl w:val="025A7DCA"/>
    <w:lvl w:ilvl="0" w:tplc="DC8A589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20A0120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812DA8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4FAD9E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A10DA2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5789EB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988FFA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EA8080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82E450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627F64"/>
    <w:multiLevelType w:val="hybridMultilevel"/>
    <w:tmpl w:val="E6DAFA8C"/>
    <w:lvl w:ilvl="0" w:tplc="E788FC3A">
      <w:start w:val="1"/>
      <w:numFmt w:val="upperLetter"/>
      <w:lvlText w:val="%1."/>
      <w:lvlJc w:val="left"/>
      <w:pPr>
        <w:ind w:left="720" w:hanging="360"/>
      </w:pPr>
    </w:lvl>
    <w:lvl w:ilvl="1" w:tplc="FBC67378" w:tentative="1">
      <w:start w:val="1"/>
      <w:numFmt w:val="lowerLetter"/>
      <w:lvlText w:val="%2."/>
      <w:lvlJc w:val="left"/>
      <w:pPr>
        <w:ind w:left="1440" w:hanging="360"/>
      </w:pPr>
    </w:lvl>
    <w:lvl w:ilvl="2" w:tplc="284EA80E" w:tentative="1">
      <w:start w:val="1"/>
      <w:numFmt w:val="lowerRoman"/>
      <w:lvlText w:val="%3."/>
      <w:lvlJc w:val="right"/>
      <w:pPr>
        <w:ind w:left="2160" w:hanging="180"/>
      </w:pPr>
    </w:lvl>
    <w:lvl w:ilvl="3" w:tplc="BED8E2B8" w:tentative="1">
      <w:start w:val="1"/>
      <w:numFmt w:val="decimal"/>
      <w:lvlText w:val="%4."/>
      <w:lvlJc w:val="left"/>
      <w:pPr>
        <w:ind w:left="2880" w:hanging="360"/>
      </w:pPr>
    </w:lvl>
    <w:lvl w:ilvl="4" w:tplc="54C807EE" w:tentative="1">
      <w:start w:val="1"/>
      <w:numFmt w:val="lowerLetter"/>
      <w:lvlText w:val="%5."/>
      <w:lvlJc w:val="left"/>
      <w:pPr>
        <w:ind w:left="3600" w:hanging="360"/>
      </w:pPr>
    </w:lvl>
    <w:lvl w:ilvl="5" w:tplc="B5ECBF66" w:tentative="1">
      <w:start w:val="1"/>
      <w:numFmt w:val="lowerRoman"/>
      <w:lvlText w:val="%6."/>
      <w:lvlJc w:val="right"/>
      <w:pPr>
        <w:ind w:left="4320" w:hanging="180"/>
      </w:pPr>
    </w:lvl>
    <w:lvl w:ilvl="6" w:tplc="34065BF6" w:tentative="1">
      <w:start w:val="1"/>
      <w:numFmt w:val="decimal"/>
      <w:lvlText w:val="%7."/>
      <w:lvlJc w:val="left"/>
      <w:pPr>
        <w:ind w:left="5040" w:hanging="360"/>
      </w:pPr>
    </w:lvl>
    <w:lvl w:ilvl="7" w:tplc="469084CE" w:tentative="1">
      <w:start w:val="1"/>
      <w:numFmt w:val="lowerLetter"/>
      <w:lvlText w:val="%8."/>
      <w:lvlJc w:val="left"/>
      <w:pPr>
        <w:ind w:left="5760" w:hanging="360"/>
      </w:pPr>
    </w:lvl>
    <w:lvl w:ilvl="8" w:tplc="62C493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DA06D5D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1C8C91C" w:tentative="1">
      <w:start w:val="1"/>
      <w:numFmt w:val="lowerLetter"/>
      <w:lvlText w:val="%2."/>
      <w:lvlJc w:val="left"/>
      <w:pPr>
        <w:ind w:left="1800" w:hanging="360"/>
      </w:pPr>
    </w:lvl>
    <w:lvl w:ilvl="2" w:tplc="D9F04F08" w:tentative="1">
      <w:start w:val="1"/>
      <w:numFmt w:val="lowerRoman"/>
      <w:lvlText w:val="%3."/>
      <w:lvlJc w:val="right"/>
      <w:pPr>
        <w:ind w:left="2520" w:hanging="180"/>
      </w:pPr>
    </w:lvl>
    <w:lvl w:ilvl="3" w:tplc="3A205F2E" w:tentative="1">
      <w:start w:val="1"/>
      <w:numFmt w:val="decimal"/>
      <w:lvlText w:val="%4."/>
      <w:lvlJc w:val="left"/>
      <w:pPr>
        <w:ind w:left="3240" w:hanging="360"/>
      </w:pPr>
    </w:lvl>
    <w:lvl w:ilvl="4" w:tplc="FA229364" w:tentative="1">
      <w:start w:val="1"/>
      <w:numFmt w:val="lowerLetter"/>
      <w:lvlText w:val="%5."/>
      <w:lvlJc w:val="left"/>
      <w:pPr>
        <w:ind w:left="3960" w:hanging="360"/>
      </w:pPr>
    </w:lvl>
    <w:lvl w:ilvl="5" w:tplc="CE68EAFC" w:tentative="1">
      <w:start w:val="1"/>
      <w:numFmt w:val="lowerRoman"/>
      <w:lvlText w:val="%6."/>
      <w:lvlJc w:val="right"/>
      <w:pPr>
        <w:ind w:left="4680" w:hanging="180"/>
      </w:pPr>
    </w:lvl>
    <w:lvl w:ilvl="6" w:tplc="6E44AB26" w:tentative="1">
      <w:start w:val="1"/>
      <w:numFmt w:val="decimal"/>
      <w:lvlText w:val="%7."/>
      <w:lvlJc w:val="left"/>
      <w:pPr>
        <w:ind w:left="5400" w:hanging="360"/>
      </w:pPr>
    </w:lvl>
    <w:lvl w:ilvl="7" w:tplc="556A5E8A" w:tentative="1">
      <w:start w:val="1"/>
      <w:numFmt w:val="lowerLetter"/>
      <w:lvlText w:val="%8."/>
      <w:lvlJc w:val="left"/>
      <w:pPr>
        <w:ind w:left="6120" w:hanging="360"/>
      </w:pPr>
    </w:lvl>
    <w:lvl w:ilvl="8" w:tplc="658E75A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CB7AC49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8863ACA" w:tentative="1">
      <w:start w:val="1"/>
      <w:numFmt w:val="lowerLetter"/>
      <w:lvlText w:val="%2."/>
      <w:lvlJc w:val="left"/>
      <w:pPr>
        <w:ind w:left="1440" w:hanging="360"/>
      </w:pPr>
    </w:lvl>
    <w:lvl w:ilvl="2" w:tplc="CCD80100" w:tentative="1">
      <w:start w:val="1"/>
      <w:numFmt w:val="lowerRoman"/>
      <w:lvlText w:val="%3."/>
      <w:lvlJc w:val="right"/>
      <w:pPr>
        <w:ind w:left="2160" w:hanging="180"/>
      </w:pPr>
    </w:lvl>
    <w:lvl w:ilvl="3" w:tplc="DE64458C" w:tentative="1">
      <w:start w:val="1"/>
      <w:numFmt w:val="decimal"/>
      <w:lvlText w:val="%4."/>
      <w:lvlJc w:val="left"/>
      <w:pPr>
        <w:ind w:left="2880" w:hanging="360"/>
      </w:pPr>
    </w:lvl>
    <w:lvl w:ilvl="4" w:tplc="67A6DE1C" w:tentative="1">
      <w:start w:val="1"/>
      <w:numFmt w:val="lowerLetter"/>
      <w:lvlText w:val="%5."/>
      <w:lvlJc w:val="left"/>
      <w:pPr>
        <w:ind w:left="3600" w:hanging="360"/>
      </w:pPr>
    </w:lvl>
    <w:lvl w:ilvl="5" w:tplc="872C2E10" w:tentative="1">
      <w:start w:val="1"/>
      <w:numFmt w:val="lowerRoman"/>
      <w:lvlText w:val="%6."/>
      <w:lvlJc w:val="right"/>
      <w:pPr>
        <w:ind w:left="4320" w:hanging="180"/>
      </w:pPr>
    </w:lvl>
    <w:lvl w:ilvl="6" w:tplc="98CC42BE" w:tentative="1">
      <w:start w:val="1"/>
      <w:numFmt w:val="decimal"/>
      <w:lvlText w:val="%7."/>
      <w:lvlJc w:val="left"/>
      <w:pPr>
        <w:ind w:left="5040" w:hanging="360"/>
      </w:pPr>
    </w:lvl>
    <w:lvl w:ilvl="7" w:tplc="BF0A55A0" w:tentative="1">
      <w:start w:val="1"/>
      <w:numFmt w:val="lowerLetter"/>
      <w:lvlText w:val="%8."/>
      <w:lvlJc w:val="left"/>
      <w:pPr>
        <w:ind w:left="5760" w:hanging="360"/>
      </w:pPr>
    </w:lvl>
    <w:lvl w:ilvl="8" w:tplc="4704E6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334A0D6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2A69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928B24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7A8EFB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2321E7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B2E33F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C2E60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D16CE9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B7477F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4C863D9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C04B60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454283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67CB8F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C46678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D4E48C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81A623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C6E83B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0F62D3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780CD8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A004170" w:tentative="1">
      <w:start w:val="1"/>
      <w:numFmt w:val="lowerLetter"/>
      <w:lvlText w:val="%2."/>
      <w:lvlJc w:val="left"/>
      <w:pPr>
        <w:ind w:left="1440" w:hanging="360"/>
      </w:pPr>
    </w:lvl>
    <w:lvl w:ilvl="2" w:tplc="F01E6822" w:tentative="1">
      <w:start w:val="1"/>
      <w:numFmt w:val="lowerRoman"/>
      <w:lvlText w:val="%3."/>
      <w:lvlJc w:val="right"/>
      <w:pPr>
        <w:ind w:left="2160" w:hanging="180"/>
      </w:pPr>
    </w:lvl>
    <w:lvl w:ilvl="3" w:tplc="47E485A6" w:tentative="1">
      <w:start w:val="1"/>
      <w:numFmt w:val="decimal"/>
      <w:lvlText w:val="%4."/>
      <w:lvlJc w:val="left"/>
      <w:pPr>
        <w:ind w:left="2880" w:hanging="360"/>
      </w:pPr>
    </w:lvl>
    <w:lvl w:ilvl="4" w:tplc="DA2EB282" w:tentative="1">
      <w:start w:val="1"/>
      <w:numFmt w:val="lowerLetter"/>
      <w:lvlText w:val="%5."/>
      <w:lvlJc w:val="left"/>
      <w:pPr>
        <w:ind w:left="3600" w:hanging="360"/>
      </w:pPr>
    </w:lvl>
    <w:lvl w:ilvl="5" w:tplc="CCB4A432" w:tentative="1">
      <w:start w:val="1"/>
      <w:numFmt w:val="lowerRoman"/>
      <w:lvlText w:val="%6."/>
      <w:lvlJc w:val="right"/>
      <w:pPr>
        <w:ind w:left="4320" w:hanging="180"/>
      </w:pPr>
    </w:lvl>
    <w:lvl w:ilvl="6" w:tplc="B94AE172" w:tentative="1">
      <w:start w:val="1"/>
      <w:numFmt w:val="decimal"/>
      <w:lvlText w:val="%7."/>
      <w:lvlJc w:val="left"/>
      <w:pPr>
        <w:ind w:left="5040" w:hanging="360"/>
      </w:pPr>
    </w:lvl>
    <w:lvl w:ilvl="7" w:tplc="8E144202" w:tentative="1">
      <w:start w:val="1"/>
      <w:numFmt w:val="lowerLetter"/>
      <w:lvlText w:val="%8."/>
      <w:lvlJc w:val="left"/>
      <w:pPr>
        <w:ind w:left="5760" w:hanging="360"/>
      </w:pPr>
    </w:lvl>
    <w:lvl w:ilvl="8" w:tplc="96027A2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9"/>
  </w:num>
  <w:num w:numId="4">
    <w:abstractNumId w:val="20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6"/>
  </w:num>
  <w:num w:numId="10">
    <w:abstractNumId w:val="14"/>
  </w:num>
  <w:num w:numId="11">
    <w:abstractNumId w:val="1"/>
  </w:num>
  <w:num w:numId="12">
    <w:abstractNumId w:val="18"/>
  </w:num>
  <w:num w:numId="13">
    <w:abstractNumId w:val="8"/>
  </w:num>
  <w:num w:numId="14">
    <w:abstractNumId w:val="21"/>
  </w:num>
  <w:num w:numId="15">
    <w:abstractNumId w:val="13"/>
  </w:num>
  <w:num w:numId="16">
    <w:abstractNumId w:val="9"/>
  </w:num>
  <w:num w:numId="17">
    <w:abstractNumId w:val="3"/>
  </w:num>
  <w:num w:numId="18">
    <w:abstractNumId w:val="22"/>
  </w:num>
  <w:num w:numId="19">
    <w:abstractNumId w:val="17"/>
  </w:num>
  <w:num w:numId="20">
    <w:abstractNumId w:val="2"/>
  </w:num>
  <w:num w:numId="21">
    <w:abstractNumId w:val="11"/>
  </w:num>
  <w:num w:numId="22">
    <w:abstractNumId w:val="12"/>
  </w:num>
  <w:num w:numId="23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29BC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05A"/>
    <w:rsid w:val="00112610"/>
    <w:rsid w:val="001127A8"/>
    <w:rsid w:val="00114CC9"/>
    <w:rsid w:val="001150A2"/>
    <w:rsid w:val="001155F3"/>
    <w:rsid w:val="001259BE"/>
    <w:rsid w:val="001272D9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2D09"/>
    <w:rsid w:val="001D3BA9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3318"/>
    <w:rsid w:val="001F56FA"/>
    <w:rsid w:val="002001C9"/>
    <w:rsid w:val="00203268"/>
    <w:rsid w:val="002060E7"/>
    <w:rsid w:val="00211AB4"/>
    <w:rsid w:val="00220C4E"/>
    <w:rsid w:val="002216F4"/>
    <w:rsid w:val="00222C09"/>
    <w:rsid w:val="0022513A"/>
    <w:rsid w:val="00227F69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0EB2"/>
    <w:rsid w:val="002B460C"/>
    <w:rsid w:val="002B4659"/>
    <w:rsid w:val="002B57A9"/>
    <w:rsid w:val="002B69D8"/>
    <w:rsid w:val="002B6C1E"/>
    <w:rsid w:val="002B6F7F"/>
    <w:rsid w:val="002B7D92"/>
    <w:rsid w:val="002B7FAA"/>
    <w:rsid w:val="002C0A98"/>
    <w:rsid w:val="002C408B"/>
    <w:rsid w:val="002C596D"/>
    <w:rsid w:val="002C7F2A"/>
    <w:rsid w:val="002D1654"/>
    <w:rsid w:val="002D5616"/>
    <w:rsid w:val="002E1E89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0A2F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0890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72E"/>
    <w:rsid w:val="003A1D28"/>
    <w:rsid w:val="003A3D48"/>
    <w:rsid w:val="003A61A1"/>
    <w:rsid w:val="003B0F37"/>
    <w:rsid w:val="003B0FDA"/>
    <w:rsid w:val="003B4AE9"/>
    <w:rsid w:val="003C7E51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0E9E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840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1F4A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C7BE9"/>
    <w:rsid w:val="004D0602"/>
    <w:rsid w:val="004D1BFD"/>
    <w:rsid w:val="004D36E2"/>
    <w:rsid w:val="004D5E6E"/>
    <w:rsid w:val="004E0F29"/>
    <w:rsid w:val="004E2C46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4B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94880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B772B"/>
    <w:rsid w:val="006C1A61"/>
    <w:rsid w:val="006C1C3F"/>
    <w:rsid w:val="006C256B"/>
    <w:rsid w:val="006D046F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522B"/>
    <w:rsid w:val="007476D8"/>
    <w:rsid w:val="0076064B"/>
    <w:rsid w:val="00763031"/>
    <w:rsid w:val="0076462C"/>
    <w:rsid w:val="0076500A"/>
    <w:rsid w:val="00766847"/>
    <w:rsid w:val="007724E0"/>
    <w:rsid w:val="00777791"/>
    <w:rsid w:val="007854CC"/>
    <w:rsid w:val="00787BAE"/>
    <w:rsid w:val="00787FBE"/>
    <w:rsid w:val="00790D64"/>
    <w:rsid w:val="00791BCE"/>
    <w:rsid w:val="007936C9"/>
    <w:rsid w:val="00793CD7"/>
    <w:rsid w:val="007947C8"/>
    <w:rsid w:val="00794943"/>
    <w:rsid w:val="0079535D"/>
    <w:rsid w:val="007A33E1"/>
    <w:rsid w:val="007A3649"/>
    <w:rsid w:val="007A3ECF"/>
    <w:rsid w:val="007A7583"/>
    <w:rsid w:val="007C523A"/>
    <w:rsid w:val="007C688C"/>
    <w:rsid w:val="007D0968"/>
    <w:rsid w:val="007D3CF4"/>
    <w:rsid w:val="007D3D48"/>
    <w:rsid w:val="007D46C0"/>
    <w:rsid w:val="007E157B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2507B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4C74"/>
    <w:rsid w:val="008662A3"/>
    <w:rsid w:val="00872A2E"/>
    <w:rsid w:val="00873B49"/>
    <w:rsid w:val="00882A12"/>
    <w:rsid w:val="008833B3"/>
    <w:rsid w:val="00885DA3"/>
    <w:rsid w:val="00890E7B"/>
    <w:rsid w:val="008916A1"/>
    <w:rsid w:val="008929CD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65F35"/>
    <w:rsid w:val="009709F0"/>
    <w:rsid w:val="0097287E"/>
    <w:rsid w:val="00972A75"/>
    <w:rsid w:val="00972B97"/>
    <w:rsid w:val="00974213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B78DA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1445"/>
    <w:rsid w:val="009E38B2"/>
    <w:rsid w:val="009E6757"/>
    <w:rsid w:val="00A0066D"/>
    <w:rsid w:val="00A01D8E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5F04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3D2D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0E8C"/>
    <w:rsid w:val="00B21E9F"/>
    <w:rsid w:val="00B3040A"/>
    <w:rsid w:val="00B33232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67B28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254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27E8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2678"/>
    <w:rsid w:val="00C65561"/>
    <w:rsid w:val="00C65C1D"/>
    <w:rsid w:val="00C7082F"/>
    <w:rsid w:val="00C749D4"/>
    <w:rsid w:val="00C805E8"/>
    <w:rsid w:val="00C82629"/>
    <w:rsid w:val="00C84795"/>
    <w:rsid w:val="00C9389D"/>
    <w:rsid w:val="00C94AE7"/>
    <w:rsid w:val="00C97C67"/>
    <w:rsid w:val="00CA1C7E"/>
    <w:rsid w:val="00CA2586"/>
    <w:rsid w:val="00CA3A4C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3F5A"/>
    <w:rsid w:val="00CD46C9"/>
    <w:rsid w:val="00CD47E2"/>
    <w:rsid w:val="00CD4F78"/>
    <w:rsid w:val="00CD697F"/>
    <w:rsid w:val="00CE02FF"/>
    <w:rsid w:val="00CE410E"/>
    <w:rsid w:val="00CE5461"/>
    <w:rsid w:val="00CE781F"/>
    <w:rsid w:val="00CF0432"/>
    <w:rsid w:val="00CF0615"/>
    <w:rsid w:val="00CF3866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8C4"/>
    <w:rsid w:val="00D779BC"/>
    <w:rsid w:val="00D80DFB"/>
    <w:rsid w:val="00D84F8D"/>
    <w:rsid w:val="00D91369"/>
    <w:rsid w:val="00D935D7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132D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5A04"/>
    <w:rsid w:val="00E4651A"/>
    <w:rsid w:val="00E46CCD"/>
    <w:rsid w:val="00E47876"/>
    <w:rsid w:val="00E53204"/>
    <w:rsid w:val="00E53F19"/>
    <w:rsid w:val="00E55ECA"/>
    <w:rsid w:val="00E560AA"/>
    <w:rsid w:val="00E57513"/>
    <w:rsid w:val="00E576C0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B77E6"/>
    <w:rsid w:val="00EC1DAF"/>
    <w:rsid w:val="00EC1FF9"/>
    <w:rsid w:val="00EC3776"/>
    <w:rsid w:val="00EC3FE7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8DA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34DD71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normaltextrun">
    <w:name w:val="normaltextrun"/>
    <w:basedOn w:val="Bekezdsalapbettpusa"/>
    <w:rsid w:val="003C7E51"/>
  </w:style>
  <w:style w:type="paragraph" w:customStyle="1" w:styleId="Default">
    <w:name w:val="Default"/>
    <w:rsid w:val="003C7E51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2678D7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4A6EBE6DC4946FD93B68B83A84D547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1CBB3FD-FD32-4C4E-9CEF-24AB891FE31A}"/>
      </w:docPartPr>
      <w:docPartBody>
        <w:p w:rsidR="00E576C0" w:rsidRDefault="002678D7" w:rsidP="00D778C4">
          <w:pPr>
            <w:pStyle w:val="64A6EBE6DC4946FD93B68B83A84D547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F191AA39B6C4881AD5F6E7199DC41E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DA17C58-2238-4F8B-961A-A444227C7CCD}"/>
      </w:docPartPr>
      <w:docPartBody>
        <w:p w:rsidR="00E576C0" w:rsidRDefault="002678D7" w:rsidP="00D778C4">
          <w:pPr>
            <w:pStyle w:val="AF191AA39B6C4881AD5F6E7199DC41E3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A8F0D37A9DD45B680528510D8033E6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07B3F31-DA62-4806-89FF-2D680F707F3D}"/>
      </w:docPartPr>
      <w:docPartBody>
        <w:p w:rsidR="00E576C0" w:rsidRDefault="002678D7" w:rsidP="00D778C4">
          <w:pPr>
            <w:pStyle w:val="BA8F0D37A9DD45B680528510D8033E6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94EEA0B46534DABA45F1C62C0335AE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E14CF52-EC06-40A7-9B1D-CE78E2DEFB29}"/>
      </w:docPartPr>
      <w:docPartBody>
        <w:p w:rsidR="00E576C0" w:rsidRDefault="002678D7" w:rsidP="00D778C4">
          <w:pPr>
            <w:pStyle w:val="894EEA0B46534DABA45F1C62C0335AE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D9A8F9471B34ED488A837972F0EB03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2D666A5-B761-4FC4-A99E-F3CFC9E053BA}"/>
      </w:docPartPr>
      <w:docPartBody>
        <w:p w:rsidR="00E576C0" w:rsidRDefault="002678D7" w:rsidP="00D778C4">
          <w:pPr>
            <w:pStyle w:val="6D9A8F9471B34ED488A837972F0EB03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F8D13E75091464AB74D1483DF7988F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F8F7673-79F8-4103-AC2A-A18BB1897F7B}"/>
      </w:docPartPr>
      <w:docPartBody>
        <w:p w:rsidR="00EB77E6" w:rsidRDefault="002678D7" w:rsidP="00CD3F5A">
          <w:pPr>
            <w:pStyle w:val="1F8D13E75091464AB74D1483DF7988F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20ACF"/>
    <w:rsid w:val="00050BA4"/>
    <w:rsid w:val="002678D7"/>
    <w:rsid w:val="004D08D9"/>
    <w:rsid w:val="005C29E7"/>
    <w:rsid w:val="006509A0"/>
    <w:rsid w:val="007332BA"/>
    <w:rsid w:val="00793CD7"/>
    <w:rsid w:val="00857BC2"/>
    <w:rsid w:val="008A0FD7"/>
    <w:rsid w:val="009554FD"/>
    <w:rsid w:val="00C24DE2"/>
    <w:rsid w:val="00C85204"/>
    <w:rsid w:val="00D64E73"/>
    <w:rsid w:val="00FF2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901EE3CB9D3443A2AC88312DF028C2AD">
    <w:name w:val="901EE3CB9D3443A2AC88312DF028C2AD"/>
    <w:rsid w:val="00E576C0"/>
  </w:style>
  <w:style w:type="paragraph" w:customStyle="1" w:styleId="64A6EBE6DC4946FD93B68B83A84D5475">
    <w:name w:val="64A6EBE6DC4946FD93B68B83A84D5475"/>
    <w:rsid w:val="00D778C4"/>
  </w:style>
  <w:style w:type="paragraph" w:customStyle="1" w:styleId="AF191AA39B6C4881AD5F6E7199DC41E3">
    <w:name w:val="AF191AA39B6C4881AD5F6E7199DC41E3"/>
    <w:rsid w:val="00D778C4"/>
  </w:style>
  <w:style w:type="paragraph" w:customStyle="1" w:styleId="BA8F0D37A9DD45B680528510D8033E6D">
    <w:name w:val="BA8F0D37A9DD45B680528510D8033E6D"/>
    <w:rsid w:val="00D778C4"/>
  </w:style>
  <w:style w:type="paragraph" w:customStyle="1" w:styleId="894EEA0B46534DABA45F1C62C0335AE4">
    <w:name w:val="894EEA0B46534DABA45F1C62C0335AE4"/>
    <w:rsid w:val="00D778C4"/>
  </w:style>
  <w:style w:type="paragraph" w:customStyle="1" w:styleId="6D9A8F9471B34ED488A837972F0EB03A">
    <w:name w:val="6D9A8F9471B34ED488A837972F0EB03A"/>
    <w:rsid w:val="00D778C4"/>
  </w:style>
  <w:style w:type="paragraph" w:customStyle="1" w:styleId="1F8D13E75091464AB74D1483DF7988FF">
    <w:name w:val="1F8D13E75091464AB74D1483DF7988FF"/>
    <w:rsid w:val="00CD3F5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72867-8C99-41E3-AA36-522187BCC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447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13</cp:revision>
  <cp:lastPrinted>2015-06-19T08:32:00Z</cp:lastPrinted>
  <dcterms:created xsi:type="dcterms:W3CDTF">2022-09-21T10:19:00Z</dcterms:created>
  <dcterms:modified xsi:type="dcterms:W3CDTF">2026-03-25T10:31:00Z</dcterms:modified>
</cp:coreProperties>
</file>